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37C" w:rsidRPr="0020637C" w:rsidRDefault="0020637C" w:rsidP="0020637C">
      <w:pPr>
        <w:spacing w:after="163" w:line="240" w:lineRule="auto"/>
        <w:rPr>
          <w:rFonts w:ascii="Segoe UI" w:eastAsia="Times New Roman" w:hAnsi="Segoe UI" w:cs="Segoe UI"/>
          <w:b/>
          <w:bCs/>
          <w:sz w:val="40"/>
          <w:szCs w:val="40"/>
        </w:rPr>
      </w:pPr>
      <w:r w:rsidRPr="0020637C">
        <w:rPr>
          <w:rFonts w:ascii="Segoe UI" w:eastAsia="Times New Roman" w:hAnsi="Segoe UI" w:cs="Segoe UI"/>
          <w:b/>
          <w:bCs/>
          <w:sz w:val="40"/>
          <w:szCs w:val="40"/>
        </w:rPr>
        <w:t>О хищении элементов опор ЛЭП</w:t>
      </w:r>
    </w:p>
    <w:p w:rsidR="0020637C" w:rsidRPr="0020637C" w:rsidRDefault="0020637C" w:rsidP="0020637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808730" cy="2894330"/>
            <wp:effectExtent l="19050" t="0" r="1270" b="0"/>
            <wp:docPr id="1" name="Рисунок 1" descr="http://balta.nso.ru/sites/balta.nso.ru/wodby_files/files/styles/image_without_gallery/public/news/2020/01/energo.jpg?itok=ZlnstkJ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alta.nso.ru/sites/balta.nso.ru/wodby_files/files/styles/image_without_gallery/public/news/2020/01/energo.jpg?itok=ZlnstkJ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8730" cy="2894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637C" w:rsidRDefault="0020637C" w:rsidP="0020637C">
      <w:pPr>
        <w:pStyle w:val="rtecenter"/>
        <w:shd w:val="clear" w:color="auto" w:fill="FFFFFF"/>
        <w:spacing w:before="0" w:beforeAutospacing="0" w:after="263" w:afterAutospacing="0"/>
        <w:jc w:val="center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Уважаемые жители Вассинского сельсовета!</w:t>
      </w:r>
    </w:p>
    <w:p w:rsidR="0020637C" w:rsidRDefault="0020637C" w:rsidP="0020637C">
      <w:pPr>
        <w:pStyle w:val="aa"/>
        <w:shd w:val="clear" w:color="auto" w:fill="FFFFFF"/>
        <w:spacing w:before="0" w:beforeAutospacing="0" w:after="263" w:afterAutospacing="0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20637C" w:rsidRDefault="0020637C" w:rsidP="0020637C">
      <w:pPr>
        <w:pStyle w:val="rtejustify"/>
        <w:shd w:val="clear" w:color="auto" w:fill="FFFFFF"/>
        <w:spacing w:before="0" w:beforeAutospacing="0" w:after="263" w:afterAutospacing="0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 xml:space="preserve">  Администрация Вассинского сельсовета Тогучинского района Новосибирской области доводит до Вашего сведения, что по нашей территории проходят магистральные высоковольтные линии электропередачи напряжением 110-500 </w:t>
      </w:r>
      <w:proofErr w:type="spellStart"/>
      <w:r>
        <w:rPr>
          <w:rFonts w:ascii="Segoe UI" w:hAnsi="Segoe UI" w:cs="Segoe UI"/>
          <w:color w:val="3F4758"/>
          <w:sz w:val="23"/>
          <w:szCs w:val="23"/>
        </w:rPr>
        <w:t>кВ.</w:t>
      </w:r>
      <w:proofErr w:type="spellEnd"/>
    </w:p>
    <w:p w:rsidR="0020637C" w:rsidRDefault="0020637C" w:rsidP="0020637C">
      <w:pPr>
        <w:pStyle w:val="rtejustify"/>
        <w:shd w:val="clear" w:color="auto" w:fill="FFFFFF"/>
        <w:spacing w:before="0" w:beforeAutospacing="0" w:after="263" w:afterAutospacing="0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 xml:space="preserve">  Все </w:t>
      </w:r>
      <w:proofErr w:type="gramStart"/>
      <w:r>
        <w:rPr>
          <w:rFonts w:ascii="Segoe UI" w:hAnsi="Segoe UI" w:cs="Segoe UI"/>
          <w:color w:val="3F4758"/>
          <w:sz w:val="23"/>
          <w:szCs w:val="23"/>
        </w:rPr>
        <w:t>ВЛ</w:t>
      </w:r>
      <w:proofErr w:type="gramEnd"/>
      <w:r>
        <w:rPr>
          <w:rFonts w:ascii="Segoe UI" w:hAnsi="Segoe UI" w:cs="Segoe UI"/>
          <w:color w:val="3F4758"/>
          <w:sz w:val="23"/>
          <w:szCs w:val="23"/>
        </w:rPr>
        <w:t xml:space="preserve"> 110, 220, 500 </w:t>
      </w:r>
      <w:proofErr w:type="spellStart"/>
      <w:r>
        <w:rPr>
          <w:rFonts w:ascii="Segoe UI" w:hAnsi="Segoe UI" w:cs="Segoe UI"/>
          <w:color w:val="3F4758"/>
          <w:sz w:val="23"/>
          <w:szCs w:val="23"/>
        </w:rPr>
        <w:t>кВ</w:t>
      </w:r>
      <w:proofErr w:type="spellEnd"/>
      <w:r>
        <w:rPr>
          <w:rFonts w:ascii="Segoe UI" w:hAnsi="Segoe UI" w:cs="Segoe UI"/>
          <w:color w:val="3F4758"/>
          <w:sz w:val="23"/>
          <w:szCs w:val="23"/>
        </w:rPr>
        <w:t xml:space="preserve"> являются объектами федерального значения и нарушения в их работе оказывают серьезное влияние на энергосистему региона в целом и надежное электроснабжение потребителей всех категорий.</w:t>
      </w:r>
    </w:p>
    <w:p w:rsidR="0020637C" w:rsidRDefault="0020637C" w:rsidP="0020637C">
      <w:pPr>
        <w:pStyle w:val="rtejustify"/>
        <w:shd w:val="clear" w:color="auto" w:fill="FFFFFF"/>
        <w:spacing w:before="0" w:beforeAutospacing="0" w:after="263" w:afterAutospacing="0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 На сегодняшний день участились случаи хищений элементов опор (металлоконструкций) ЛЭП, что может привести к возникновению аварийных, чрезвычайных ситуаций на объектах энергетики (падению опор ВЛЭП) и несчастным случаям с населением.</w:t>
      </w:r>
    </w:p>
    <w:p w:rsidR="0020637C" w:rsidRDefault="0020637C" w:rsidP="0020637C">
      <w:pPr>
        <w:pStyle w:val="rtejustify"/>
        <w:shd w:val="clear" w:color="auto" w:fill="FFFFFF"/>
        <w:spacing w:before="0" w:beforeAutospacing="0" w:after="263" w:afterAutospacing="0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 В связи с этим, в целях предупреждения несчастных случаев с населением, возможных повреждений воздушных линий электропередачи и других объектов энергетики,  призываем  жителей, проживающих на территории Вассинского сельсовета Тогучинского района Новосибирской области соблюдать меры предосторожности, недопущение хищений элементов опор (металлоконструкций)  ЛЭП и их возможные последствия.</w:t>
      </w:r>
    </w:p>
    <w:p w:rsidR="00C8061F" w:rsidRDefault="00C8061F" w:rsidP="00C806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8061F" w:rsidRDefault="00C8061F" w:rsidP="00C806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8061F" w:rsidRDefault="00C8061F" w:rsidP="00C806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8061F" w:rsidRDefault="00C8061F" w:rsidP="00C806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8061F" w:rsidRDefault="00C8061F" w:rsidP="00C806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8061F" w:rsidRPr="00F82037" w:rsidRDefault="00C8061F" w:rsidP="00477837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</w:p>
    <w:sectPr w:rsidR="00C8061F" w:rsidRPr="00F82037" w:rsidSect="001B4E16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121" w:rsidRDefault="00CB6121" w:rsidP="00797DC0">
      <w:pPr>
        <w:spacing w:after="0" w:line="240" w:lineRule="auto"/>
      </w:pPr>
      <w:r>
        <w:separator/>
      </w:r>
    </w:p>
  </w:endnote>
  <w:endnote w:type="continuationSeparator" w:id="0">
    <w:p w:rsidR="00CB6121" w:rsidRDefault="00CB6121" w:rsidP="00797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121" w:rsidRDefault="00CB6121" w:rsidP="00797DC0">
      <w:pPr>
        <w:spacing w:after="0" w:line="240" w:lineRule="auto"/>
      </w:pPr>
      <w:r>
        <w:separator/>
      </w:r>
    </w:p>
  </w:footnote>
  <w:footnote w:type="continuationSeparator" w:id="0">
    <w:p w:rsidR="00CB6121" w:rsidRDefault="00CB6121" w:rsidP="00797D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E78E5"/>
    <w:multiLevelType w:val="hybridMultilevel"/>
    <w:tmpl w:val="204670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716123"/>
    <w:multiLevelType w:val="hybridMultilevel"/>
    <w:tmpl w:val="6DD064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FF5B30"/>
    <w:multiLevelType w:val="hybridMultilevel"/>
    <w:tmpl w:val="AD680AB8"/>
    <w:lvl w:ilvl="0" w:tplc="094295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03F3DB9"/>
    <w:multiLevelType w:val="hybridMultilevel"/>
    <w:tmpl w:val="46C8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752FBB"/>
    <w:multiLevelType w:val="hybridMultilevel"/>
    <w:tmpl w:val="1AC2C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F871E5"/>
    <w:multiLevelType w:val="hybridMultilevel"/>
    <w:tmpl w:val="D5329F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19D4"/>
    <w:multiLevelType w:val="hybridMultilevel"/>
    <w:tmpl w:val="1F349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0D87"/>
    <w:rsid w:val="000129F9"/>
    <w:rsid w:val="00021C91"/>
    <w:rsid w:val="00030730"/>
    <w:rsid w:val="00095EDC"/>
    <w:rsid w:val="000E3FCD"/>
    <w:rsid w:val="000E50F0"/>
    <w:rsid w:val="00115020"/>
    <w:rsid w:val="00117CF3"/>
    <w:rsid w:val="00121539"/>
    <w:rsid w:val="00194D7E"/>
    <w:rsid w:val="001B4E16"/>
    <w:rsid w:val="002023DC"/>
    <w:rsid w:val="0020637C"/>
    <w:rsid w:val="00212777"/>
    <w:rsid w:val="00252CF9"/>
    <w:rsid w:val="002563A1"/>
    <w:rsid w:val="00270803"/>
    <w:rsid w:val="00272B9E"/>
    <w:rsid w:val="002946F7"/>
    <w:rsid w:val="002A0D87"/>
    <w:rsid w:val="002A7900"/>
    <w:rsid w:val="002E2B86"/>
    <w:rsid w:val="00305C8E"/>
    <w:rsid w:val="00320950"/>
    <w:rsid w:val="00334C08"/>
    <w:rsid w:val="003C72CB"/>
    <w:rsid w:val="003D4A0A"/>
    <w:rsid w:val="003E4B1C"/>
    <w:rsid w:val="00407FB6"/>
    <w:rsid w:val="00470565"/>
    <w:rsid w:val="00473EEB"/>
    <w:rsid w:val="00477837"/>
    <w:rsid w:val="00496B33"/>
    <w:rsid w:val="00497AFD"/>
    <w:rsid w:val="004D25FA"/>
    <w:rsid w:val="004E44D2"/>
    <w:rsid w:val="0054339E"/>
    <w:rsid w:val="00582439"/>
    <w:rsid w:val="005A29DF"/>
    <w:rsid w:val="005C57B8"/>
    <w:rsid w:val="005D5B2D"/>
    <w:rsid w:val="005F5F92"/>
    <w:rsid w:val="00633DFD"/>
    <w:rsid w:val="00654267"/>
    <w:rsid w:val="00664C1E"/>
    <w:rsid w:val="00674F61"/>
    <w:rsid w:val="006B1561"/>
    <w:rsid w:val="006D18CD"/>
    <w:rsid w:val="006D5664"/>
    <w:rsid w:val="006E60A6"/>
    <w:rsid w:val="006F2CF5"/>
    <w:rsid w:val="007133B3"/>
    <w:rsid w:val="007145A1"/>
    <w:rsid w:val="00721126"/>
    <w:rsid w:val="0072222D"/>
    <w:rsid w:val="007423C5"/>
    <w:rsid w:val="00763AB1"/>
    <w:rsid w:val="00797DC0"/>
    <w:rsid w:val="007A0843"/>
    <w:rsid w:val="007C2682"/>
    <w:rsid w:val="007E5929"/>
    <w:rsid w:val="007E603B"/>
    <w:rsid w:val="00802828"/>
    <w:rsid w:val="008046DC"/>
    <w:rsid w:val="00831AA3"/>
    <w:rsid w:val="00847A20"/>
    <w:rsid w:val="008622B7"/>
    <w:rsid w:val="00894442"/>
    <w:rsid w:val="008A454F"/>
    <w:rsid w:val="008B404B"/>
    <w:rsid w:val="009D7B83"/>
    <w:rsid w:val="009E3278"/>
    <w:rsid w:val="009E71EC"/>
    <w:rsid w:val="00A10E16"/>
    <w:rsid w:val="00A377EF"/>
    <w:rsid w:val="00A420B6"/>
    <w:rsid w:val="00A50121"/>
    <w:rsid w:val="00A72600"/>
    <w:rsid w:val="00A81F83"/>
    <w:rsid w:val="00A83731"/>
    <w:rsid w:val="00AC1949"/>
    <w:rsid w:val="00AC4074"/>
    <w:rsid w:val="00AC6250"/>
    <w:rsid w:val="00B91BA9"/>
    <w:rsid w:val="00BA0917"/>
    <w:rsid w:val="00C05FF1"/>
    <w:rsid w:val="00C121D3"/>
    <w:rsid w:val="00C152A4"/>
    <w:rsid w:val="00C31FB3"/>
    <w:rsid w:val="00C8061F"/>
    <w:rsid w:val="00CB6121"/>
    <w:rsid w:val="00CC2221"/>
    <w:rsid w:val="00CD379A"/>
    <w:rsid w:val="00D209E3"/>
    <w:rsid w:val="00D3399E"/>
    <w:rsid w:val="00D413E6"/>
    <w:rsid w:val="00D608A4"/>
    <w:rsid w:val="00D80929"/>
    <w:rsid w:val="00D83FE9"/>
    <w:rsid w:val="00E24B63"/>
    <w:rsid w:val="00E251A4"/>
    <w:rsid w:val="00E3040F"/>
    <w:rsid w:val="00E37785"/>
    <w:rsid w:val="00E41392"/>
    <w:rsid w:val="00E449D1"/>
    <w:rsid w:val="00E63EC8"/>
    <w:rsid w:val="00E94914"/>
    <w:rsid w:val="00ED14D1"/>
    <w:rsid w:val="00EF1F9D"/>
    <w:rsid w:val="00F140B9"/>
    <w:rsid w:val="00F65702"/>
    <w:rsid w:val="00F82037"/>
    <w:rsid w:val="00F96DFC"/>
    <w:rsid w:val="00FC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8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22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4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49D1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797D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97DC0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797D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97DC0"/>
    <w:rPr>
      <w:rFonts w:eastAsiaTheme="minorEastAsia"/>
      <w:lang w:eastAsia="ru-RU"/>
    </w:rPr>
  </w:style>
  <w:style w:type="paragraph" w:customStyle="1" w:styleId="rtecenter">
    <w:name w:val="rtecenter"/>
    <w:basedOn w:val="a"/>
    <w:rsid w:val="0020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rmal (Web)"/>
    <w:basedOn w:val="a"/>
    <w:uiPriority w:val="99"/>
    <w:semiHidden/>
    <w:unhideWhenUsed/>
    <w:rsid w:val="0020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20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60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4463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988162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461586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43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57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362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VipNet</cp:lastModifiedBy>
  <cp:revision>35</cp:revision>
  <cp:lastPrinted>2020-01-20T02:18:00Z</cp:lastPrinted>
  <dcterms:created xsi:type="dcterms:W3CDTF">2018-01-09T05:17:00Z</dcterms:created>
  <dcterms:modified xsi:type="dcterms:W3CDTF">2020-01-20T04:18:00Z</dcterms:modified>
</cp:coreProperties>
</file>