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954" w:rsidRPr="00C11528" w:rsidRDefault="00985954" w:rsidP="00985954">
      <w:pPr>
        <w:spacing w:after="0"/>
        <w:ind w:hanging="283"/>
        <w:rPr>
          <w:rFonts w:ascii="Arial Black" w:hAnsi="Arial Black"/>
          <w:i/>
          <w:color w:val="FF0000"/>
          <w:sz w:val="32"/>
          <w:szCs w:val="32"/>
          <w:u w:val="single"/>
        </w:rPr>
      </w:pPr>
      <w:r>
        <w:t xml:space="preserve">                                                                        </w:t>
      </w:r>
      <w:r w:rsidRPr="00C11528">
        <w:rPr>
          <w:rFonts w:ascii="Arial Black" w:hAnsi="Arial Black"/>
          <w:i/>
          <w:color w:val="FF0000"/>
          <w:sz w:val="32"/>
          <w:szCs w:val="32"/>
          <w:u w:val="single"/>
        </w:rPr>
        <w:t>ПАМЯТКА</w:t>
      </w:r>
    </w:p>
    <w:p w:rsidR="00985954" w:rsidRPr="00C11528" w:rsidRDefault="00985954" w:rsidP="00985954">
      <w:pPr>
        <w:spacing w:after="0"/>
        <w:ind w:hanging="283"/>
        <w:jc w:val="center"/>
        <w:rPr>
          <w:rFonts w:ascii="Arial Black" w:hAnsi="Arial Black"/>
          <w:i/>
          <w:color w:val="FF0000"/>
          <w:sz w:val="32"/>
          <w:szCs w:val="32"/>
          <w:u w:val="single"/>
        </w:rPr>
      </w:pPr>
      <w:r w:rsidRPr="00C11528">
        <w:rPr>
          <w:rFonts w:ascii="Arial Black" w:hAnsi="Arial Black"/>
          <w:i/>
          <w:color w:val="FF0000"/>
          <w:sz w:val="32"/>
          <w:szCs w:val="32"/>
          <w:u w:val="single"/>
        </w:rPr>
        <w:t>«ДЕЙСВИЯ НА ВОДЕ, ЕСЛИ ПОПАЛ В ВОРОНКУ»</w:t>
      </w:r>
    </w:p>
    <w:p w:rsidR="00985954" w:rsidRPr="00985954" w:rsidRDefault="00985954" w:rsidP="00985954">
      <w:pPr>
        <w:ind w:hanging="283"/>
      </w:pPr>
    </w:p>
    <w:p w:rsidR="00985954" w:rsidRPr="00985954" w:rsidRDefault="00985954" w:rsidP="00985954">
      <w:pPr>
        <w:pStyle w:val="a7"/>
        <w:numPr>
          <w:ilvl w:val="0"/>
          <w:numId w:val="1"/>
        </w:numPr>
        <w:ind w:left="0" w:hanging="283"/>
        <w:jc w:val="both"/>
        <w:rPr>
          <w:rFonts w:ascii="Times New Roman" w:hAnsi="Times New Roman" w:cs="Times New Roman"/>
          <w:i/>
          <w:sz w:val="28"/>
          <w:szCs w:val="28"/>
        </w:rPr>
      </w:pPr>
      <w:r w:rsidRPr="00985954">
        <w:rPr>
          <w:noProof/>
          <w:lang w:eastAsia="ru-RU"/>
        </w:rPr>
        <w:drawing>
          <wp:anchor distT="0" distB="0" distL="114300" distR="114300" simplePos="0" relativeHeight="251658240" behindDoc="1" locked="0" layoutInCell="1" allowOverlap="1">
            <wp:simplePos x="0" y="0"/>
            <wp:positionH relativeFrom="margin">
              <wp:posOffset>5715</wp:posOffset>
            </wp:positionH>
            <wp:positionV relativeFrom="paragraph">
              <wp:posOffset>13970</wp:posOffset>
            </wp:positionV>
            <wp:extent cx="3131185" cy="1809750"/>
            <wp:effectExtent l="0" t="0" r="0" b="0"/>
            <wp:wrapSquare wrapText="bothSides"/>
            <wp:docPr id="5" name="Рисунок 5" descr="D:\Рабочий стол\008_kopiya_2.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Рабочий стол\008_kopiya_2.preview.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31185" cy="180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85954">
        <w:rPr>
          <w:rFonts w:ascii="Times New Roman" w:hAnsi="Times New Roman" w:cs="Times New Roman"/>
          <w:i/>
          <w:color w:val="333333"/>
          <w:sz w:val="28"/>
          <w:szCs w:val="28"/>
          <w:shd w:val="clear" w:color="auto" w:fill="FFFFFF"/>
        </w:rPr>
        <w:t>Заходя в воду в незнакомом месте, убедитесь, что впереди нет сильного течения или воронок. Обычно такие явления, называемые турбулентностями, можно легко обнаружить визуально. Определите для себя зону, за границы которой вы не станете заплывать. Старайтесь не купаться в одиночку, всегда оставляйте на берегу наблюдателя, который может принять меры к спасению купающихся, если в этом возникнет необходимость.</w:t>
      </w:r>
    </w:p>
    <w:p w:rsidR="00985954" w:rsidRPr="00985954" w:rsidRDefault="00985954" w:rsidP="00985954">
      <w:pPr>
        <w:pStyle w:val="a7"/>
        <w:numPr>
          <w:ilvl w:val="0"/>
          <w:numId w:val="1"/>
        </w:numPr>
        <w:ind w:left="0" w:hanging="283"/>
        <w:jc w:val="both"/>
        <w:rPr>
          <w:rFonts w:ascii="Times New Roman" w:hAnsi="Times New Roman" w:cs="Times New Roman"/>
          <w:i/>
          <w:sz w:val="28"/>
          <w:szCs w:val="28"/>
        </w:rPr>
      </w:pPr>
      <w:r w:rsidRPr="00985954">
        <w:rPr>
          <w:rFonts w:ascii="Times New Roman" w:hAnsi="Times New Roman" w:cs="Times New Roman"/>
          <w:i/>
          <w:sz w:val="28"/>
          <w:szCs w:val="28"/>
        </w:rPr>
        <w:t>Оказавшись в водовороте или в области сильного кругового течения, постарайтесь побороть возможную панику, которая обычно сопровождает непредвиденные события на воде. Нередко человек, оказавшийся в воде, преувеличивает опасность ситуации и начинает совершать действия, усугубляющие положение.</w:t>
      </w:r>
    </w:p>
    <w:p w:rsidR="00985954" w:rsidRPr="00985954" w:rsidRDefault="00985954" w:rsidP="00985954">
      <w:pPr>
        <w:pStyle w:val="a7"/>
        <w:numPr>
          <w:ilvl w:val="0"/>
          <w:numId w:val="1"/>
        </w:numPr>
        <w:ind w:left="0" w:hanging="283"/>
        <w:jc w:val="both"/>
        <w:rPr>
          <w:rFonts w:ascii="Times New Roman" w:hAnsi="Times New Roman" w:cs="Times New Roman"/>
          <w:i/>
          <w:sz w:val="28"/>
          <w:szCs w:val="28"/>
        </w:rPr>
      </w:pPr>
      <w:r w:rsidRPr="00985954">
        <w:rPr>
          <w:rFonts w:ascii="Times New Roman" w:hAnsi="Times New Roman" w:cs="Times New Roman"/>
          <w:i/>
          <w:sz w:val="28"/>
          <w:szCs w:val="28"/>
        </w:rPr>
        <w:t>Берегите силы и не старайтесь бороться с круговым течением. Ваша задача – выбраться из водоворота с наименьшими затратами сил. Если вы чувствуете, что вас затягивает по кругу, старайтесь грести по направлению вращения воды, методично выплывая в сторону от центра воронки</w:t>
      </w:r>
    </w:p>
    <w:p w:rsidR="00985954" w:rsidRPr="00985954" w:rsidRDefault="00985954" w:rsidP="00985954">
      <w:pPr>
        <w:pStyle w:val="a7"/>
        <w:numPr>
          <w:ilvl w:val="0"/>
          <w:numId w:val="1"/>
        </w:numPr>
        <w:ind w:left="0" w:hanging="283"/>
        <w:jc w:val="both"/>
        <w:rPr>
          <w:rFonts w:ascii="Times New Roman" w:hAnsi="Times New Roman" w:cs="Times New Roman"/>
          <w:i/>
          <w:sz w:val="28"/>
          <w:szCs w:val="28"/>
        </w:rPr>
      </w:pPr>
      <w:r w:rsidRPr="00985954">
        <w:rPr>
          <w:rFonts w:ascii="Times New Roman" w:hAnsi="Times New Roman" w:cs="Times New Roman"/>
          <w:i/>
          <w:sz w:val="28"/>
          <w:szCs w:val="28"/>
        </w:rPr>
        <w:t>Если вас затягивает в центр воронки с большой силой, и вы чувствуете, что не справляетесь с течением, наберите в легкие побольше воздуха и нырните. Находясь под водой, ищите такое течение, которое не идет по кругу, а выносит на поверхность и в сторону. Это течение, как правило, всегда имеется в водовороте на определенной глубине, поэтому ваша задача – не растеряться, а воспользоваться таким восходящим потоком.</w:t>
      </w:r>
    </w:p>
    <w:p w:rsidR="00985954" w:rsidRPr="00985954" w:rsidRDefault="00985954" w:rsidP="00985954">
      <w:pPr>
        <w:pStyle w:val="a7"/>
        <w:numPr>
          <w:ilvl w:val="0"/>
          <w:numId w:val="1"/>
        </w:numPr>
        <w:ind w:left="0" w:hanging="283"/>
        <w:jc w:val="both"/>
        <w:rPr>
          <w:rFonts w:ascii="Times New Roman" w:hAnsi="Times New Roman" w:cs="Times New Roman"/>
          <w:i/>
          <w:sz w:val="28"/>
          <w:szCs w:val="28"/>
        </w:rPr>
      </w:pPr>
      <w:r w:rsidRPr="00985954">
        <w:rPr>
          <w:rFonts w:ascii="Times New Roman" w:hAnsi="Times New Roman" w:cs="Times New Roman"/>
          <w:i/>
          <w:sz w:val="28"/>
          <w:szCs w:val="28"/>
        </w:rPr>
        <w:t>Если вы находитесь на сравнительно небольшой глубине, то, попав в воронку, будьте предельно собраны. Дно в подобных местах обычно усеяно корягами и камнями, о которые легко травмироваться, выбираясь из водоворота. Если вы чувствуете, что закрученным потоком вас несет на торчащий из воды ствол дерева или валун, постарайтесь выставить вперед ноги и сгруппироваться, чтобы не удариться о препятствие головой или другими жизненно важными органами. Соблюдайте главное правило - в любой ситуации сохраняйте собранность, хладнокровие и самообладание.</w:t>
      </w:r>
    </w:p>
    <w:p w:rsidR="000C4E5F" w:rsidRPr="00985954" w:rsidRDefault="000C4E5F" w:rsidP="00985954">
      <w:pPr>
        <w:tabs>
          <w:tab w:val="left" w:pos="2760"/>
        </w:tabs>
      </w:pPr>
      <w:bookmarkStart w:id="0" w:name="_GoBack"/>
      <w:bookmarkEnd w:id="0"/>
    </w:p>
    <w:sectPr w:rsidR="000C4E5F" w:rsidRPr="00985954" w:rsidSect="009859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2BA" w:rsidRDefault="00AF62BA" w:rsidP="00985954">
      <w:pPr>
        <w:spacing w:after="0" w:line="240" w:lineRule="auto"/>
      </w:pPr>
      <w:r>
        <w:separator/>
      </w:r>
    </w:p>
  </w:endnote>
  <w:endnote w:type="continuationSeparator" w:id="0">
    <w:p w:rsidR="00AF62BA" w:rsidRDefault="00AF62BA" w:rsidP="00985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2BA" w:rsidRDefault="00AF62BA" w:rsidP="00985954">
      <w:pPr>
        <w:spacing w:after="0" w:line="240" w:lineRule="auto"/>
      </w:pPr>
      <w:r>
        <w:separator/>
      </w:r>
    </w:p>
  </w:footnote>
  <w:footnote w:type="continuationSeparator" w:id="0">
    <w:p w:rsidR="00AF62BA" w:rsidRDefault="00AF62BA" w:rsidP="009859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4E02E0"/>
    <w:multiLevelType w:val="hybridMultilevel"/>
    <w:tmpl w:val="009EF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954"/>
    <w:rsid w:val="000C4E5F"/>
    <w:rsid w:val="005357F9"/>
    <w:rsid w:val="0097770A"/>
    <w:rsid w:val="00985954"/>
    <w:rsid w:val="00AF62BA"/>
    <w:rsid w:val="00C11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DE1B4-2F18-4656-90F1-0A2886806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595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5954"/>
  </w:style>
  <w:style w:type="paragraph" w:styleId="a5">
    <w:name w:val="footer"/>
    <w:basedOn w:val="a"/>
    <w:link w:val="a6"/>
    <w:uiPriority w:val="99"/>
    <w:unhideWhenUsed/>
    <w:rsid w:val="0098595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85954"/>
  </w:style>
  <w:style w:type="paragraph" w:styleId="a7">
    <w:name w:val="List Paragraph"/>
    <w:basedOn w:val="a"/>
    <w:uiPriority w:val="34"/>
    <w:qFormat/>
    <w:rsid w:val="009859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306</Words>
  <Characters>1749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 Gavrilova</dc:creator>
  <cp:keywords/>
  <dc:description/>
  <cp:lastModifiedBy>Galina Gavrilova</cp:lastModifiedBy>
  <cp:revision>2</cp:revision>
  <dcterms:created xsi:type="dcterms:W3CDTF">2019-08-16T02:25:00Z</dcterms:created>
  <dcterms:modified xsi:type="dcterms:W3CDTF">2019-08-16T02:36:00Z</dcterms:modified>
</cp:coreProperties>
</file>