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57" w:rsidRDefault="00833B57" w:rsidP="00EB38BB">
      <w:pPr>
        <w:rPr>
          <w:rFonts w:ascii="Times New Roman" w:hAnsi="Times New Roman" w:cs="Times New Roman"/>
          <w:sz w:val="24"/>
          <w:szCs w:val="24"/>
        </w:rPr>
      </w:pPr>
    </w:p>
    <w:p w:rsidR="005D5279" w:rsidRPr="00120734" w:rsidRDefault="005D5279" w:rsidP="005D5279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5D5279" w:rsidRPr="00120734" w:rsidRDefault="005D5279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5D5279" w:rsidRPr="00120734" w:rsidRDefault="00EB38BB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3</w:t>
      </w:r>
      <w:r w:rsidR="005D5279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FC2D4B">
        <w:rPr>
          <w:rFonts w:ascii="Times New Roman" w:hAnsi="Times New Roman" w:cs="Times New Roman"/>
          <w:sz w:val="24"/>
          <w:szCs w:val="24"/>
        </w:rPr>
        <w:t>29.03.2019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279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3F33AA" w:rsidP="003F33AA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30</w:t>
            </w:r>
            <w:r w:rsidR="003F6DC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  <w:r w:rsidR="003F6DCD">
              <w:rPr>
                <w:rFonts w:ascii="Times New Roman" w:hAnsi="Times New Roman" w:cs="Times New Roman"/>
                <w:sz w:val="24"/>
                <w:szCs w:val="24"/>
              </w:rPr>
              <w:t xml:space="preserve">.2019 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порядка и перечня случаев оказания на возвратной и (или) безвозвратной основе за счет средств местного бюджета дополнительной</w:t>
            </w:r>
            <w:r w:rsidR="00C03A11">
              <w:rPr>
                <w:rFonts w:ascii="Times New Roman" w:hAnsi="Times New Roman" w:cs="Times New Roman"/>
                <w:sz w:val="24"/>
                <w:szCs w:val="24"/>
              </w:rPr>
              <w:t xml:space="preserve"> помощи при  возникновении неотложной необходимости в проведении капитального ремонта общего имущества в многоквартирных домах</w:t>
            </w:r>
            <w:r w:rsidR="001072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724C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Pr="00120734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56241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</w:t>
            </w:r>
            <w:r w:rsidR="001038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56241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.2019 «Об утверждении Порядка </w:t>
            </w:r>
            <w:r w:rsidR="00103894">
              <w:rPr>
                <w:rFonts w:ascii="Times New Roman" w:hAnsi="Times New Roman" w:cs="Times New Roman"/>
                <w:sz w:val="24"/>
                <w:szCs w:val="24"/>
              </w:rPr>
              <w:t>и условия перечисления средств местного бюджета на счет регионального оператора или на специальный счет в целях финансирования оказания услуг и (или)</w:t>
            </w:r>
            <w:r w:rsidR="0025624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 по капитальному ремонту общего имущества в многоквартирных домах, в которых проведение капитального ремонта требовалось на дату приватизации первого жилого помещения за счет средств местного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256241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0724C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562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</w:t>
            </w:r>
            <w:r w:rsidR="002562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56241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«</w:t>
            </w:r>
            <w:r w:rsidRPr="0010724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="00256241">
              <w:rPr>
                <w:rFonts w:ascii="Times New Roman" w:hAnsi="Times New Roman" w:cs="Times New Roman"/>
                <w:sz w:val="24"/>
                <w:szCs w:val="24"/>
              </w:rPr>
              <w:t>Положения о порядке разработки и утверждения схем размещения нестационарных торговых объектов на территории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256241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0724C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Pr="009A2158" w:rsidRDefault="009A2158" w:rsidP="002562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№ </w:t>
            </w:r>
            <w:r w:rsidR="00256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256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.2019 </w:t>
            </w:r>
            <w:r w:rsidRPr="009A2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256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утверждении Схемы размещения нестационарных торговых объектов на территории Вассинского сельсовета Тогучинского района Новосибирской области</w:t>
            </w:r>
            <w:r w:rsidRPr="009A2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256241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133F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№ </w:t>
            </w:r>
            <w:r w:rsidR="00256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256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.2019 «О </w:t>
            </w:r>
            <w:r w:rsidR="00133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внесении изменений в решение от 25.12.2018 № 103 «О бюджете Вассинского сельсовета Тогучинского района Новосибирской области на 2019 год и плановый период 2020 и 2021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Pr="009A2158" w:rsidRDefault="00133F1F" w:rsidP="00133F1F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снятии земельных участков с кадастрового учета»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133F1F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Pr="009A2158" w:rsidRDefault="00133F1F" w:rsidP="00133F1F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копиях документов, выдаваемых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133F1F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Pr="009A2158" w:rsidRDefault="00133F1F" w:rsidP="00133F1F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Личный кабинет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33F1F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Pr="009A2158" w:rsidRDefault="00133F1F" w:rsidP="00133F1F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Медиа-план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Новосибирской области по освещению в 2019 году в Новосибирской области информации о законопроектах, устанавливающих понятие и содержание объектов недвижимости, в том числе о гаражах и порядке их приобретения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133F1F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Pr="009A2158" w:rsidRDefault="00133F1F" w:rsidP="00133F1F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правила передачи нотариусом документов на регистрацию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133F1F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133F1F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Pr="009A2158" w:rsidRDefault="00133F1F" w:rsidP="00BD70E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BD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регистрации на садовые и жилые дома после 1 марта 2019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1F" w:rsidRDefault="00BD70E4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3F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70E4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E4" w:rsidRDefault="00BD70E4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E4" w:rsidRPr="009A2158" w:rsidRDefault="00BD70E4" w:rsidP="00BD70E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Тезисы о законопроектах, устанавливающих понятие и содержание недвижимости (подготовлены  центральным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аппаратом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E4" w:rsidRDefault="00BD70E4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</w:tr>
      <w:tr w:rsidR="00BD70E4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E4" w:rsidRPr="00120734" w:rsidRDefault="00BD70E4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E4" w:rsidRPr="00120734" w:rsidRDefault="00BD70E4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E4" w:rsidRPr="00120734" w:rsidRDefault="00BD70E4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BD70E4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E4" w:rsidRPr="00120734" w:rsidRDefault="00BD70E4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E4" w:rsidRPr="00120734" w:rsidRDefault="00BD70E4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E4" w:rsidRPr="00120734" w:rsidRDefault="00BD70E4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EB38BB">
      <w:pPr>
        <w:rPr>
          <w:rFonts w:ascii="Times New Roman" w:hAnsi="Times New Roman" w:cs="Times New Roman"/>
          <w:sz w:val="24"/>
          <w:szCs w:val="24"/>
        </w:rPr>
      </w:pPr>
    </w:p>
    <w:sectPr w:rsidR="00E302E6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A09CC"/>
    <w:rsid w:val="00103894"/>
    <w:rsid w:val="001039A0"/>
    <w:rsid w:val="001045A4"/>
    <w:rsid w:val="0010724C"/>
    <w:rsid w:val="00120734"/>
    <w:rsid w:val="00133F1F"/>
    <w:rsid w:val="001C565E"/>
    <w:rsid w:val="00200D80"/>
    <w:rsid w:val="00251880"/>
    <w:rsid w:val="00256241"/>
    <w:rsid w:val="0035525B"/>
    <w:rsid w:val="003D5770"/>
    <w:rsid w:val="003E1CA4"/>
    <w:rsid w:val="003F33AA"/>
    <w:rsid w:val="003F6DCD"/>
    <w:rsid w:val="0046440A"/>
    <w:rsid w:val="005A32ED"/>
    <w:rsid w:val="005B2A50"/>
    <w:rsid w:val="005D5279"/>
    <w:rsid w:val="006C2127"/>
    <w:rsid w:val="00715D09"/>
    <w:rsid w:val="00833B57"/>
    <w:rsid w:val="0088797C"/>
    <w:rsid w:val="008C6DFB"/>
    <w:rsid w:val="009A2158"/>
    <w:rsid w:val="009C4789"/>
    <w:rsid w:val="009E289F"/>
    <w:rsid w:val="00A63757"/>
    <w:rsid w:val="00AC3966"/>
    <w:rsid w:val="00BA4CEE"/>
    <w:rsid w:val="00BC3D3D"/>
    <w:rsid w:val="00BD70E4"/>
    <w:rsid w:val="00BE383E"/>
    <w:rsid w:val="00C03A11"/>
    <w:rsid w:val="00C42822"/>
    <w:rsid w:val="00C77368"/>
    <w:rsid w:val="00C97B20"/>
    <w:rsid w:val="00D23E89"/>
    <w:rsid w:val="00E302E6"/>
    <w:rsid w:val="00EB38BB"/>
    <w:rsid w:val="00F179E8"/>
    <w:rsid w:val="00FC2D4B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25</cp:revision>
  <cp:lastPrinted>2019-04-08T05:23:00Z</cp:lastPrinted>
  <dcterms:created xsi:type="dcterms:W3CDTF">2018-12-26T03:28:00Z</dcterms:created>
  <dcterms:modified xsi:type="dcterms:W3CDTF">2019-04-08T05:26:00Z</dcterms:modified>
</cp:coreProperties>
</file>