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92" w:rsidRPr="000A1A4F" w:rsidRDefault="004C3792" w:rsidP="004C3792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C3792" w:rsidRDefault="004C3792" w:rsidP="004C379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C3792" w:rsidRPr="004375FB" w:rsidRDefault="004C3792" w:rsidP="004C379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01.10.2019                    № 115</w:t>
      </w:r>
    </w:p>
    <w:p w:rsidR="004C3792" w:rsidRDefault="004C3792" w:rsidP="004C379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792" w:rsidRDefault="004C3792" w:rsidP="004C379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C3792" w:rsidRDefault="004C3792" w:rsidP="004C379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3792" w:rsidRDefault="004C3792" w:rsidP="004C3792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Вассинского сельсовета Тогучинского района Новосибирской области</w:t>
      </w:r>
      <w:proofErr w:type="gramEnd"/>
    </w:p>
    <w:p w:rsidR="004C3792" w:rsidRDefault="004C3792" w:rsidP="004C3792">
      <w:pPr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3792" w:rsidRDefault="004C3792" w:rsidP="004C3792">
      <w:pPr>
        <w:tabs>
          <w:tab w:val="left" w:pos="709"/>
          <w:tab w:val="left" w:pos="851"/>
          <w:tab w:val="left" w:pos="156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1A4F">
        <w:rPr>
          <w:rFonts w:ascii="Times New Roman" w:hAnsi="Times New Roman"/>
          <w:sz w:val="28"/>
          <w:szCs w:val="28"/>
        </w:rPr>
        <w:t>1.Установить норматив стои</w:t>
      </w:r>
      <w:r>
        <w:rPr>
          <w:rFonts w:ascii="Times New Roman" w:hAnsi="Times New Roman"/>
          <w:sz w:val="28"/>
          <w:szCs w:val="28"/>
        </w:rPr>
        <w:t>мости 1 квадратного метра общей</w:t>
      </w:r>
    </w:p>
    <w:p w:rsidR="004C3792" w:rsidRPr="000A1A4F" w:rsidRDefault="004C3792" w:rsidP="004C3792">
      <w:pPr>
        <w:tabs>
          <w:tab w:val="left" w:pos="709"/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4F">
        <w:rPr>
          <w:rFonts w:ascii="Times New Roman" w:hAnsi="Times New Roman"/>
          <w:sz w:val="28"/>
          <w:szCs w:val="28"/>
        </w:rPr>
        <w:t xml:space="preserve">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1A4F">
        <w:rPr>
          <w:rFonts w:ascii="Times New Roman" w:hAnsi="Times New Roman"/>
          <w:sz w:val="28"/>
          <w:szCs w:val="28"/>
        </w:rPr>
        <w:t xml:space="preserve"> квартал 2019 года в размере 15 000 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 w:rsidRPr="000A1A4F">
        <w:rPr>
          <w:rFonts w:ascii="Times New Roman" w:hAnsi="Times New Roman"/>
          <w:sz w:val="28"/>
          <w:szCs w:val="28"/>
        </w:rPr>
        <w:t>рублей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 w:rsidRPr="000A1A4F">
        <w:rPr>
          <w:rStyle w:val="apple-converted-space"/>
          <w:szCs w:val="28"/>
        </w:rPr>
        <w:t> </w:t>
      </w:r>
      <w:r w:rsidRPr="000A1A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 w:rsidRPr="000A1A4F">
        <w:rPr>
          <w:rFonts w:ascii="Times New Roman" w:hAnsi="Times New Roman"/>
          <w:sz w:val="28"/>
          <w:szCs w:val="28"/>
        </w:rPr>
        <w:t>.</w:t>
      </w:r>
    </w:p>
    <w:p w:rsidR="004C3792" w:rsidRPr="000A1A4F" w:rsidRDefault="004C3792" w:rsidP="004C3792">
      <w:pPr>
        <w:tabs>
          <w:tab w:val="left" w:pos="709"/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0A1A4F">
        <w:rPr>
          <w:rFonts w:ascii="Times New Roman" w:hAnsi="Times New Roman"/>
          <w:bCs/>
          <w:iCs/>
          <w:sz w:val="28"/>
          <w:szCs w:val="28"/>
        </w:rPr>
        <w:t xml:space="preserve">2.Опубликовать данное постановление в периодическом печатном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0A1A4F">
        <w:rPr>
          <w:rFonts w:ascii="Times New Roman" w:hAnsi="Times New Roman"/>
          <w:bCs/>
          <w:iCs/>
          <w:sz w:val="28"/>
          <w:szCs w:val="28"/>
        </w:rPr>
        <w:t>издании органа местного самоуправления «Вассинский Вестник».</w:t>
      </w:r>
    </w:p>
    <w:p w:rsidR="004C3792" w:rsidRPr="000A1A4F" w:rsidRDefault="004C3792" w:rsidP="004C3792">
      <w:pPr>
        <w:tabs>
          <w:tab w:val="left" w:pos="567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0A1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1A4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3792" w:rsidRDefault="004C3792" w:rsidP="004C3792">
      <w:pPr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3792" w:rsidRDefault="004C3792" w:rsidP="004C3792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</w:t>
      </w: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4C3792" w:rsidRDefault="004C3792" w:rsidP="004C3792">
      <w:pPr>
        <w:spacing w:after="0" w:line="240" w:lineRule="auto"/>
        <w:rPr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  <w:t xml:space="preserve">                                                                        </w:t>
      </w:r>
      <w:r w:rsidRPr="004375FB">
        <w:t xml:space="preserve">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Федорчук</w:t>
      </w:r>
    </w:p>
    <w:p w:rsidR="004C3792" w:rsidRDefault="004C3792" w:rsidP="004C3792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4C3792" w:rsidRDefault="004C3792" w:rsidP="004C3792">
      <w:pPr>
        <w:tabs>
          <w:tab w:val="left" w:pos="1276"/>
        </w:tabs>
        <w:spacing w:after="0"/>
        <w:ind w:firstLine="425"/>
      </w:pP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3792" w:rsidRDefault="004C3792" w:rsidP="004C37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E73F0" w:rsidRPr="004C3792" w:rsidRDefault="004C37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  <w:bookmarkStart w:id="0" w:name="_GoBack"/>
      <w:bookmarkEnd w:id="0"/>
    </w:p>
    <w:sectPr w:rsidR="00AE73F0" w:rsidRPr="004C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D"/>
    <w:rsid w:val="004C3792"/>
    <w:rsid w:val="00A345E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3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3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2020-04-07T03:46:00Z</dcterms:created>
  <dcterms:modified xsi:type="dcterms:W3CDTF">2020-04-07T03:46:00Z</dcterms:modified>
</cp:coreProperties>
</file>