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2AE8" w:rsidRDefault="00462AE8" w:rsidP="00462AE8">
      <w:pPr>
        <w:spacing w:after="0" w:line="240" w:lineRule="auto"/>
        <w:ind w:right="17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br/>
        <w:t>ВАССИНСКОГО СЕЛЬСОВЕТА</w:t>
      </w:r>
    </w:p>
    <w:p w:rsidR="00462AE8" w:rsidRDefault="00462AE8" w:rsidP="00462AE8">
      <w:pPr>
        <w:spacing w:after="0" w:line="240" w:lineRule="auto"/>
        <w:ind w:right="17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462AE8" w:rsidRDefault="00462AE8" w:rsidP="00462AE8">
      <w:pPr>
        <w:spacing w:after="0" w:line="240" w:lineRule="auto"/>
        <w:ind w:right="17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62AE8" w:rsidRDefault="00462AE8" w:rsidP="00462AE8">
      <w:pPr>
        <w:spacing w:after="0" w:line="240" w:lineRule="auto"/>
        <w:ind w:right="171"/>
        <w:jc w:val="center"/>
        <w:rPr>
          <w:rFonts w:ascii="Times New Roman" w:hAnsi="Times New Roman" w:cs="Times New Roman"/>
          <w:sz w:val="28"/>
          <w:szCs w:val="28"/>
        </w:rPr>
      </w:pPr>
    </w:p>
    <w:p w:rsidR="00462AE8" w:rsidRDefault="00462AE8" w:rsidP="00462AE8">
      <w:pPr>
        <w:spacing w:line="240" w:lineRule="auto"/>
        <w:ind w:right="282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  </w:t>
      </w:r>
    </w:p>
    <w:p w:rsidR="00462AE8" w:rsidRDefault="00462AE8" w:rsidP="00462AE8">
      <w:pPr>
        <w:pStyle w:val="a6"/>
        <w:spacing w:before="0" w:beforeAutospacing="0" w:after="0" w:afterAutospacing="0"/>
        <w:ind w:right="282"/>
        <w:jc w:val="center"/>
        <w:rPr>
          <w:sz w:val="28"/>
          <w:szCs w:val="28"/>
        </w:rPr>
      </w:pPr>
      <w:r>
        <w:rPr>
          <w:sz w:val="28"/>
          <w:szCs w:val="28"/>
        </w:rPr>
        <w:t>30.01.2020 № 12</w:t>
      </w:r>
    </w:p>
    <w:p w:rsidR="00462AE8" w:rsidRDefault="00462AE8" w:rsidP="00462AE8">
      <w:pPr>
        <w:pStyle w:val="a6"/>
        <w:spacing w:before="0" w:beforeAutospacing="0" w:after="0" w:afterAutospacing="0"/>
        <w:ind w:right="282"/>
        <w:jc w:val="center"/>
        <w:rPr>
          <w:b/>
          <w:color w:val="000000"/>
          <w:sz w:val="28"/>
          <w:szCs w:val="28"/>
        </w:rPr>
      </w:pPr>
    </w:p>
    <w:p w:rsidR="00462AE8" w:rsidRDefault="00462AE8" w:rsidP="00462AE8">
      <w:pPr>
        <w:pStyle w:val="a6"/>
        <w:spacing w:before="0" w:beforeAutospacing="0" w:after="0" w:afterAutospacing="0"/>
        <w:ind w:right="28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с. Пойменное </w:t>
      </w:r>
    </w:p>
    <w:p w:rsidR="00462AE8" w:rsidRDefault="00462AE8" w:rsidP="00462AE8">
      <w:pPr>
        <w:pStyle w:val="a6"/>
        <w:spacing w:before="0" w:beforeAutospacing="0" w:after="0" w:afterAutospacing="0"/>
        <w:ind w:right="282"/>
        <w:jc w:val="center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                             </w:t>
      </w:r>
    </w:p>
    <w:p w:rsidR="00462AE8" w:rsidRDefault="00462AE8" w:rsidP="00462AE8">
      <w:pPr>
        <w:pStyle w:val="a6"/>
        <w:spacing w:before="0" w:beforeAutospacing="0" w:after="0" w:afterAutospacing="0"/>
        <w:ind w:right="282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 утверждении плана правотворческой деятельности администрации Вассинского сельсовета Тогучинского  района Новосибирской области на 2020 год</w:t>
      </w:r>
    </w:p>
    <w:p w:rsidR="00462AE8" w:rsidRDefault="00462AE8" w:rsidP="00462AE8">
      <w:pPr>
        <w:pStyle w:val="a6"/>
        <w:spacing w:before="0" w:beforeAutospacing="0" w:after="0" w:afterAutospacing="0"/>
        <w:ind w:right="282"/>
        <w:jc w:val="center"/>
        <w:rPr>
          <w:b/>
          <w:color w:val="000000"/>
          <w:sz w:val="28"/>
          <w:szCs w:val="28"/>
        </w:rPr>
      </w:pPr>
    </w:p>
    <w:p w:rsidR="00462AE8" w:rsidRDefault="00462AE8" w:rsidP="00462AE8">
      <w:pPr>
        <w:pStyle w:val="21"/>
        <w:shd w:val="clear" w:color="auto" w:fill="auto"/>
        <w:spacing w:before="0" w:after="0" w:line="240" w:lineRule="auto"/>
        <w:ind w:right="-1" w:firstLine="56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 целью совершенствования работы по формированию нормативно-правовой базы муниципального образования Вассинский  сельсовет Тогучинского  района Новосибирской области, в соответствии со статьями 43 - 48 Федерального закона от 06 октября 2003 года № 131-ФЗ «Об общих принципах организации местного самоуправления в Российской Федерации», Уставом муниципального образования Вассинский  сельсовет, администрация Вассинского сельсовета Тогучинского района Новосибирской области</w:t>
      </w:r>
      <w:proofErr w:type="gramEnd"/>
    </w:p>
    <w:p w:rsidR="00462AE8" w:rsidRDefault="00462AE8" w:rsidP="00462AE8">
      <w:pPr>
        <w:spacing w:after="0" w:line="240" w:lineRule="auto"/>
        <w:ind w:right="-1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462AE8" w:rsidRDefault="00462AE8" w:rsidP="00462AE8">
      <w:pPr>
        <w:pStyle w:val="21"/>
        <w:shd w:val="clear" w:color="auto" w:fill="auto"/>
        <w:tabs>
          <w:tab w:val="left" w:pos="726"/>
        </w:tabs>
        <w:spacing w:before="0" w:after="0" w:line="240" w:lineRule="auto"/>
        <w:ind w:right="-1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 план правотворческой деятельности администрации Вассинского  сельсовета Тогучинского района Новосибирской области на 2020 год (Приложение №1).</w:t>
      </w:r>
    </w:p>
    <w:p w:rsidR="00462AE8" w:rsidRDefault="00462AE8" w:rsidP="00462AE8">
      <w:pPr>
        <w:pStyle w:val="a5"/>
        <w:tabs>
          <w:tab w:val="left" w:pos="851"/>
          <w:tab w:val="left" w:pos="1276"/>
          <w:tab w:val="left" w:pos="1560"/>
        </w:tabs>
        <w:spacing w:after="0" w:line="240" w:lineRule="auto"/>
        <w:ind w:left="0" w:right="-1" w:firstLine="5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2</w:t>
      </w:r>
      <w:r>
        <w:rPr>
          <w:sz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Опубликовать настоящее постановление в периодическом печатном издании органа местного самоуправления «Вассинский Вестник» и разместить на официальном сайте администрации.</w:t>
      </w:r>
    </w:p>
    <w:p w:rsidR="00462AE8" w:rsidRDefault="00462AE8" w:rsidP="00462AE8">
      <w:pPr>
        <w:spacing w:after="0" w:line="240" w:lineRule="auto"/>
        <w:ind w:right="-1" w:firstLine="5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специалиста администрации Вассинского  сельсовета Гартман И.В.</w:t>
      </w:r>
    </w:p>
    <w:p w:rsidR="00462AE8" w:rsidRDefault="00462AE8" w:rsidP="00462AE8">
      <w:pPr>
        <w:spacing w:line="240" w:lineRule="auto"/>
        <w:ind w:right="282"/>
        <w:rPr>
          <w:rFonts w:ascii="Times New Roman" w:hAnsi="Times New Roman" w:cs="Times New Roman"/>
          <w:sz w:val="28"/>
          <w:szCs w:val="28"/>
        </w:rPr>
      </w:pPr>
    </w:p>
    <w:p w:rsidR="00462AE8" w:rsidRDefault="00462AE8" w:rsidP="00462AE8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Вассинского сельсовета   </w:t>
      </w:r>
    </w:p>
    <w:p w:rsidR="00462AE8" w:rsidRDefault="00462AE8" w:rsidP="00462AE8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462AE8" w:rsidRDefault="00462AE8" w:rsidP="00462AE8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 С.В.Федорчук</w:t>
      </w:r>
    </w:p>
    <w:p w:rsidR="00462AE8" w:rsidRDefault="00462AE8" w:rsidP="00462AE8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462AE8" w:rsidRDefault="00462AE8" w:rsidP="00462AE8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462AE8" w:rsidRDefault="00462AE8" w:rsidP="00462AE8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462AE8" w:rsidRDefault="00462AE8" w:rsidP="00462AE8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462AE8" w:rsidRDefault="00462AE8" w:rsidP="00462AE8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462AE8" w:rsidRDefault="00462AE8" w:rsidP="00462AE8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462AE8" w:rsidRDefault="00462AE8" w:rsidP="00462AE8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462AE8" w:rsidRDefault="00462AE8" w:rsidP="00462AE8">
      <w:pPr>
        <w:spacing w:after="0" w:line="240" w:lineRule="auto"/>
        <w:ind w:right="-2"/>
        <w:jc w:val="both"/>
        <w:rPr>
          <w:rFonts w:ascii="Times New Roman" w:hAnsi="Times New Roman" w:cs="Times New Roman"/>
          <w:sz w:val="18"/>
          <w:szCs w:val="18"/>
        </w:rPr>
      </w:pPr>
    </w:p>
    <w:p w:rsidR="00462AE8" w:rsidRDefault="00462AE8" w:rsidP="00462AE8">
      <w:pPr>
        <w:spacing w:after="0" w:line="240" w:lineRule="auto"/>
        <w:ind w:right="-2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Деревянко Т.В.</w:t>
      </w:r>
    </w:p>
    <w:p w:rsidR="00462AE8" w:rsidRDefault="00462AE8" w:rsidP="00462AE8">
      <w:pPr>
        <w:spacing w:after="0" w:line="240" w:lineRule="auto"/>
        <w:ind w:right="-2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45699</w:t>
      </w:r>
    </w:p>
    <w:p w:rsidR="00462AE8" w:rsidRPr="00C41206" w:rsidRDefault="00462AE8" w:rsidP="00462AE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4120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№1</w:t>
      </w:r>
    </w:p>
    <w:p w:rsidR="00462AE8" w:rsidRPr="00C41206" w:rsidRDefault="00462AE8" w:rsidP="00462AE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41206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462AE8" w:rsidRPr="00C41206" w:rsidRDefault="00462AE8" w:rsidP="00462AE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41206">
        <w:rPr>
          <w:rFonts w:ascii="Times New Roman" w:hAnsi="Times New Roman" w:cs="Times New Roman"/>
          <w:sz w:val="24"/>
          <w:szCs w:val="24"/>
        </w:rPr>
        <w:t>Вассинского  сельсовета</w:t>
      </w:r>
    </w:p>
    <w:p w:rsidR="00462AE8" w:rsidRPr="00C41206" w:rsidRDefault="00462AE8" w:rsidP="00462AE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41206">
        <w:rPr>
          <w:rFonts w:ascii="Times New Roman" w:hAnsi="Times New Roman" w:cs="Times New Roman"/>
          <w:sz w:val="24"/>
          <w:szCs w:val="24"/>
        </w:rPr>
        <w:t>Тогучинского  района</w:t>
      </w:r>
    </w:p>
    <w:p w:rsidR="00462AE8" w:rsidRPr="00C41206" w:rsidRDefault="00462AE8" w:rsidP="00462AE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4120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462AE8" w:rsidRPr="00C41206" w:rsidRDefault="00462AE8" w:rsidP="00462AE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41206">
        <w:rPr>
          <w:rFonts w:ascii="Times New Roman" w:hAnsi="Times New Roman" w:cs="Times New Roman"/>
          <w:sz w:val="24"/>
          <w:szCs w:val="24"/>
        </w:rPr>
        <w:t xml:space="preserve">от  </w:t>
      </w:r>
      <w:r>
        <w:rPr>
          <w:rFonts w:ascii="Times New Roman" w:hAnsi="Times New Roman" w:cs="Times New Roman"/>
          <w:sz w:val="24"/>
          <w:szCs w:val="24"/>
        </w:rPr>
        <w:t>30</w:t>
      </w:r>
      <w:r w:rsidRPr="00C41206">
        <w:rPr>
          <w:rFonts w:ascii="Times New Roman" w:hAnsi="Times New Roman" w:cs="Times New Roman"/>
          <w:sz w:val="24"/>
          <w:szCs w:val="24"/>
        </w:rPr>
        <w:t>.01.20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C41206">
        <w:rPr>
          <w:rFonts w:ascii="Times New Roman" w:hAnsi="Times New Roman" w:cs="Times New Roman"/>
          <w:sz w:val="24"/>
          <w:szCs w:val="24"/>
        </w:rPr>
        <w:t xml:space="preserve">  № 1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462AE8" w:rsidRDefault="00462AE8" w:rsidP="00462AE8">
      <w:pPr>
        <w:pStyle w:val="30"/>
        <w:shd w:val="clear" w:color="auto" w:fill="auto"/>
        <w:spacing w:after="0" w:line="298" w:lineRule="exact"/>
        <w:ind w:right="282"/>
        <w:rPr>
          <w:rFonts w:ascii="Times New Roman" w:hAnsi="Times New Roman" w:cs="Times New Roman"/>
          <w:color w:val="C0504D"/>
          <w:sz w:val="20"/>
          <w:szCs w:val="20"/>
        </w:rPr>
      </w:pPr>
    </w:p>
    <w:p w:rsidR="00462AE8" w:rsidRPr="00C41206" w:rsidRDefault="00462AE8" w:rsidP="00462AE8">
      <w:pPr>
        <w:pStyle w:val="30"/>
        <w:shd w:val="clear" w:color="auto" w:fill="auto"/>
        <w:spacing w:after="0" w:line="298" w:lineRule="exact"/>
        <w:ind w:right="282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C41206"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 w:rsidRPr="00C41206">
        <w:rPr>
          <w:rFonts w:ascii="Times New Roman" w:hAnsi="Times New Roman" w:cs="Times New Roman"/>
          <w:b w:val="0"/>
          <w:sz w:val="28"/>
          <w:szCs w:val="28"/>
        </w:rPr>
        <w:t xml:space="preserve"> Л А Н</w:t>
      </w:r>
    </w:p>
    <w:p w:rsidR="00462AE8" w:rsidRPr="00C41206" w:rsidRDefault="00462AE8" w:rsidP="00462AE8">
      <w:pPr>
        <w:pStyle w:val="30"/>
        <w:shd w:val="clear" w:color="auto" w:fill="auto"/>
        <w:spacing w:after="0" w:line="298" w:lineRule="exact"/>
        <w:ind w:right="282"/>
        <w:rPr>
          <w:rFonts w:ascii="Times New Roman" w:hAnsi="Times New Roman" w:cs="Times New Roman"/>
          <w:b w:val="0"/>
          <w:sz w:val="28"/>
          <w:szCs w:val="28"/>
        </w:rPr>
      </w:pPr>
      <w:r w:rsidRPr="00C41206">
        <w:rPr>
          <w:rFonts w:ascii="Times New Roman" w:hAnsi="Times New Roman" w:cs="Times New Roman"/>
          <w:b w:val="0"/>
          <w:sz w:val="28"/>
          <w:szCs w:val="28"/>
        </w:rPr>
        <w:t>правотворческой деятельности администрации Вассинского  сельсовета на 2020год</w:t>
      </w:r>
    </w:p>
    <w:p w:rsidR="00462AE8" w:rsidRPr="00C41206" w:rsidRDefault="00462AE8" w:rsidP="00462AE8">
      <w:pPr>
        <w:pStyle w:val="30"/>
        <w:shd w:val="clear" w:color="auto" w:fill="auto"/>
        <w:spacing w:after="0" w:line="240" w:lineRule="exact"/>
        <w:ind w:right="282"/>
        <w:rPr>
          <w:rFonts w:ascii="Times New Roman" w:hAnsi="Times New Roman" w:cs="Times New Roman"/>
          <w:b w:val="0"/>
          <w:sz w:val="28"/>
          <w:szCs w:val="28"/>
        </w:rPr>
      </w:pPr>
      <w:r w:rsidRPr="00C41206">
        <w:rPr>
          <w:rFonts w:ascii="Times New Roman" w:hAnsi="Times New Roman" w:cs="Times New Roman"/>
          <w:b w:val="0"/>
          <w:sz w:val="28"/>
          <w:szCs w:val="28"/>
        </w:rPr>
        <w:t>Раздел I. Организационные мероприятия</w:t>
      </w:r>
    </w:p>
    <w:p w:rsidR="00462AE8" w:rsidRDefault="00462AE8" w:rsidP="00462AE8">
      <w:pPr>
        <w:pStyle w:val="30"/>
        <w:shd w:val="clear" w:color="auto" w:fill="auto"/>
        <w:spacing w:after="0" w:line="240" w:lineRule="exact"/>
        <w:ind w:right="282"/>
        <w:rPr>
          <w:rFonts w:ascii="Times New Roman" w:hAnsi="Times New Roman" w:cs="Times New Roman"/>
          <w:sz w:val="28"/>
          <w:szCs w:val="28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5708"/>
        <w:gridCol w:w="3364"/>
      </w:tblGrid>
      <w:tr w:rsidR="00462AE8" w:rsidRPr="00C41206" w:rsidTr="0027340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</w:tc>
      </w:tr>
      <w:tr w:rsidR="00462AE8" w:rsidRPr="00C41206" w:rsidTr="0027340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Изучение опыта правотворческой деятельности органов местного самоуправления других муниципальных образований (района, области, страны)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в течение всего года</w:t>
            </w:r>
          </w:p>
        </w:tc>
      </w:tr>
      <w:tr w:rsidR="00462AE8" w:rsidRPr="00C41206" w:rsidTr="0027340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Мониторинг действующих муниципальных нормативных правовых актов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в течение всего года</w:t>
            </w:r>
          </w:p>
        </w:tc>
      </w:tr>
      <w:tr w:rsidR="00462AE8" w:rsidRPr="00C41206" w:rsidTr="0027340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Приведение муниципальных нормативных правовых актов в соответствие с действующим законодательством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 в соответствии с требованиями действующего законодательства</w:t>
            </w:r>
          </w:p>
        </w:tc>
      </w:tr>
      <w:tr w:rsidR="00462AE8" w:rsidRPr="00C41206" w:rsidTr="0027340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Разработка и представление на рассмотрение Совету депутатов Вассинского  сельсовета проектов муниципальных нормативных правовых актов, утверждение которых входит в компетенцию представительного органа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в соответствии с требованиями действующего законодательства</w:t>
            </w:r>
          </w:p>
        </w:tc>
      </w:tr>
      <w:tr w:rsidR="00462AE8" w:rsidRPr="00C41206" w:rsidTr="0027340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Разработка и представление на рассмотрение Главе Вассинского  сельсовета проектов муниципальных нормативных правовых актов, утверждение которых входит в компетенцию исполнительного органа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в соответствии с требованиями действующего законодательства</w:t>
            </w:r>
          </w:p>
        </w:tc>
      </w:tr>
      <w:tr w:rsidR="00462AE8" w:rsidRPr="00C41206" w:rsidTr="0027340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Проведение антикоррупционной экспертизы муниципальных нормативных правовых актов администрации Вассинского  сельсовета и их проектов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В срок, не превышающий 10 рабочих дней с момента поступления документа</w:t>
            </w:r>
          </w:p>
        </w:tc>
      </w:tr>
      <w:tr w:rsidR="00462AE8" w:rsidRPr="00C41206" w:rsidTr="0027340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Обнародование (в случае необходимости - опубликование в  периодическом издании  «Вассинский вестник») и размещение на официальном сайте муниципального образования в сети «Интернет» текстов муниципальных нормативных правовых актов, принятых Советом депутатов и администрацией сельсовета, затрагивающих права, свободы и обязанности широкого круга лиц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В течение 5 рабочих дней со дня принятия</w:t>
            </w:r>
          </w:p>
        </w:tc>
      </w:tr>
      <w:tr w:rsidR="00462AE8" w:rsidRPr="00C41206" w:rsidTr="0027340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Ведение реестров муниципальных нормативных правовых актов, принятых сельским Советом депутатов и администрацией сельсовета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По мере принятия муниципальных нормативных правовых актов</w:t>
            </w:r>
          </w:p>
        </w:tc>
      </w:tr>
      <w:tr w:rsidR="00462AE8" w:rsidRPr="00C41206" w:rsidTr="0027340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сведений о муниципальных нормативных правовых актах, принятых Советом депутатов и администрацией сельсовета, и их текстов (на электронном и бумажном носителях) в </w:t>
            </w:r>
            <w:r w:rsidRPr="00C412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Регистр муниципальных нормативных правовых актов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течение 15 рабочих дней со дня официального обнародования (опубликования) </w:t>
            </w:r>
            <w:r w:rsidRPr="00C412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муниципального НПА</w:t>
            </w:r>
          </w:p>
        </w:tc>
      </w:tr>
      <w:tr w:rsidR="00462AE8" w:rsidRPr="00C41206" w:rsidTr="0027340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5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Предоставление проектов муниципальных нормативных правовых актов, подлежащих принятию Советом депутатов и администрацией сельсовета, в прокуратуру Новосибирского района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В течение 3 рабочих дней со дня принятия</w:t>
            </w:r>
          </w:p>
        </w:tc>
      </w:tr>
      <w:tr w:rsidR="00462AE8" w:rsidRPr="00C41206" w:rsidTr="0027340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Анализ проектов муниципальных нормативных правовых актов, поступивших в Администрацию сельсовета в порядке правотворческой инициативы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В течение 3 рабочих дней со дня поступления</w:t>
            </w:r>
          </w:p>
        </w:tc>
      </w:tr>
    </w:tbl>
    <w:p w:rsidR="00462AE8" w:rsidRPr="00C41206" w:rsidRDefault="00462AE8" w:rsidP="00462AE8">
      <w:pPr>
        <w:pStyle w:val="30"/>
        <w:shd w:val="clear" w:color="auto" w:fill="auto"/>
        <w:spacing w:before="286" w:after="196" w:line="240" w:lineRule="exact"/>
        <w:ind w:right="282"/>
        <w:rPr>
          <w:rFonts w:ascii="Times New Roman" w:hAnsi="Times New Roman" w:cs="Times New Roman"/>
          <w:b w:val="0"/>
          <w:sz w:val="28"/>
          <w:szCs w:val="28"/>
        </w:rPr>
      </w:pPr>
      <w:r w:rsidRPr="00C41206">
        <w:rPr>
          <w:rFonts w:ascii="Times New Roman" w:hAnsi="Times New Roman" w:cs="Times New Roman"/>
          <w:b w:val="0"/>
          <w:sz w:val="28"/>
          <w:szCs w:val="28"/>
        </w:rPr>
        <w:t>Раздел II. Мероприятия по разработке и принятию муниципальных нормативных правовых актов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7"/>
        <w:gridCol w:w="5660"/>
        <w:gridCol w:w="3402"/>
      </w:tblGrid>
      <w:tr w:rsidR="00462AE8" w:rsidRPr="00C41206" w:rsidTr="00273402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Рабочее название проекта муниципального        нормативного правового акта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представления на рассмотрение</w:t>
            </w:r>
          </w:p>
        </w:tc>
      </w:tr>
      <w:tr w:rsidR="00462AE8" w:rsidRPr="00C41206" w:rsidTr="00273402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Внесение изменений в Устав Вассинского  сельсовета Тогучинского  района НСО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в течение года, по мере необходимости и в соответствии с требованиями действующего законодательства</w:t>
            </w:r>
          </w:p>
        </w:tc>
      </w:tr>
      <w:tr w:rsidR="00462AE8" w:rsidRPr="00C41206" w:rsidTr="00273402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Отчет Главы Вассинского  сельсовета о проделанной работе за 2019 год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март 2020</w:t>
            </w:r>
          </w:p>
        </w:tc>
      </w:tr>
      <w:tr w:rsidR="00462AE8" w:rsidRPr="00C41206" w:rsidTr="00273402">
        <w:trPr>
          <w:trHeight w:val="479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назначении публичных слушаний об исполнении бюджета за 2019 год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март 2020</w:t>
            </w:r>
          </w:p>
        </w:tc>
      </w:tr>
      <w:tr w:rsidR="00462AE8" w:rsidRPr="00C41206" w:rsidTr="00273402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О мерах пожарной безопасности в весенне-летний период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</w:tr>
      <w:tr w:rsidR="00462AE8" w:rsidRPr="00C41206" w:rsidTr="00273402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Анализ и приведение в соответствие с действующим законодательством НПА в сфере осуществления муниципального контроля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в течение года, по мере необходимости и в соответствии с требованиями действующего законодательства</w:t>
            </w:r>
          </w:p>
        </w:tc>
      </w:tr>
      <w:tr w:rsidR="00462AE8" w:rsidRPr="00C41206" w:rsidTr="00273402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совета депутатов «О местном бюджете Вассинского  сельсовета на 2020 год»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462AE8" w:rsidRPr="00C41206" w:rsidTr="00273402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Внесении изменений  и дополнений  </w:t>
            </w:r>
            <w:proofErr w:type="gramStart"/>
            <w:r w:rsidRPr="00C41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нормативно правовые акты в соответствии с действующим законодательством по вопросам  о противодействии</w:t>
            </w:r>
            <w:proofErr w:type="gramEnd"/>
            <w:r w:rsidRPr="00C41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коррупции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</w:tr>
      <w:tr w:rsidR="00462AE8" w:rsidRPr="00C41206" w:rsidTr="00273402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Внесение изменений  и дополнений  в нормативно правовые акты в соответствии с Федеральным законом от13.07.2015 №218-ФЗ «О государственной регистрации недвижимости»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</w:tr>
      <w:tr w:rsidR="00462AE8" w:rsidRPr="00C41206" w:rsidTr="00273402">
        <w:trPr>
          <w:trHeight w:val="665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О мерах пожарной безопасности в осенне-зимний период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IV квартал</w:t>
            </w:r>
          </w:p>
        </w:tc>
      </w:tr>
      <w:tr w:rsidR="00462AE8" w:rsidRPr="00C41206" w:rsidTr="00273402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безопасности на водных объектах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Апрель-май  2020</w:t>
            </w:r>
          </w:p>
        </w:tc>
      </w:tr>
      <w:tr w:rsidR="00462AE8" w:rsidRPr="00C41206" w:rsidTr="00273402"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Об утверждении плана правотворческой деятельности администрации сельсовета на 2021 год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AE8" w:rsidRPr="00C41206" w:rsidRDefault="00462AE8" w:rsidP="002734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206">
              <w:rPr>
                <w:rFonts w:ascii="Times New Roman" w:hAnsi="Times New Roman" w:cs="Times New Roman"/>
                <w:sz w:val="24"/>
                <w:szCs w:val="24"/>
              </w:rPr>
              <w:t>IV квартал</w:t>
            </w:r>
          </w:p>
        </w:tc>
      </w:tr>
    </w:tbl>
    <w:p w:rsidR="00462AE8" w:rsidRPr="00C41206" w:rsidRDefault="00462AE8" w:rsidP="00462AE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462AE8" w:rsidRPr="00C41206" w:rsidRDefault="00462AE8" w:rsidP="00462AE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62AE8" w:rsidRPr="00C41206" w:rsidRDefault="00462AE8" w:rsidP="00462AE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6D30" w:rsidRDefault="00036D30">
      <w:bookmarkStart w:id="0" w:name="_GoBack"/>
      <w:bookmarkEnd w:id="0"/>
    </w:p>
    <w:sectPr w:rsidR="00036D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77FE"/>
    <w:rsid w:val="00036D30"/>
    <w:rsid w:val="00462AE8"/>
    <w:rsid w:val="00537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AE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462AE8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locked/>
    <w:rsid w:val="00462AE8"/>
    <w:rPr>
      <w:rFonts w:eastAsiaTheme="minorEastAsia"/>
      <w:lang w:eastAsia="ru-RU"/>
    </w:rPr>
  </w:style>
  <w:style w:type="paragraph" w:styleId="a5">
    <w:name w:val="List Paragraph"/>
    <w:basedOn w:val="a"/>
    <w:qFormat/>
    <w:rsid w:val="00462AE8"/>
    <w:pPr>
      <w:ind w:left="720"/>
      <w:contextualSpacing/>
    </w:pPr>
  </w:style>
  <w:style w:type="paragraph" w:styleId="a6">
    <w:name w:val="Plain Text"/>
    <w:basedOn w:val="a"/>
    <w:link w:val="1"/>
    <w:uiPriority w:val="99"/>
    <w:unhideWhenUsed/>
    <w:rsid w:val="00462A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Текст Знак"/>
    <w:basedOn w:val="a0"/>
    <w:uiPriority w:val="99"/>
    <w:semiHidden/>
    <w:rsid w:val="00462AE8"/>
    <w:rPr>
      <w:rFonts w:ascii="Consolas" w:eastAsiaTheme="minorEastAsia" w:hAnsi="Consolas" w:cs="Consolas"/>
      <w:sz w:val="21"/>
      <w:szCs w:val="21"/>
      <w:lang w:eastAsia="ru-RU"/>
    </w:rPr>
  </w:style>
  <w:style w:type="character" w:customStyle="1" w:styleId="1">
    <w:name w:val="Текст Знак1"/>
    <w:basedOn w:val="a0"/>
    <w:link w:val="a6"/>
    <w:uiPriority w:val="99"/>
    <w:locked/>
    <w:rsid w:val="00462A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Основной текст (2)1"/>
    <w:basedOn w:val="a"/>
    <w:rsid w:val="00462AE8"/>
    <w:pPr>
      <w:widowControl w:val="0"/>
      <w:shd w:val="clear" w:color="auto" w:fill="FFFFFF"/>
      <w:spacing w:before="660" w:after="60" w:line="240" w:lineRule="atLeast"/>
      <w:jc w:val="both"/>
    </w:pPr>
  </w:style>
  <w:style w:type="character" w:customStyle="1" w:styleId="3">
    <w:name w:val="Основной текст (3)_"/>
    <w:link w:val="30"/>
    <w:locked/>
    <w:rsid w:val="00462AE8"/>
    <w:rPr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462AE8"/>
    <w:pPr>
      <w:widowControl w:val="0"/>
      <w:shd w:val="clear" w:color="auto" w:fill="FFFFFF"/>
      <w:spacing w:after="480" w:line="274" w:lineRule="exact"/>
      <w:jc w:val="center"/>
    </w:pPr>
    <w:rPr>
      <w:rFonts w:eastAsiaTheme="minorHAnsi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AE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462AE8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locked/>
    <w:rsid w:val="00462AE8"/>
    <w:rPr>
      <w:rFonts w:eastAsiaTheme="minorEastAsia"/>
      <w:lang w:eastAsia="ru-RU"/>
    </w:rPr>
  </w:style>
  <w:style w:type="paragraph" w:styleId="a5">
    <w:name w:val="List Paragraph"/>
    <w:basedOn w:val="a"/>
    <w:qFormat/>
    <w:rsid w:val="00462AE8"/>
    <w:pPr>
      <w:ind w:left="720"/>
      <w:contextualSpacing/>
    </w:pPr>
  </w:style>
  <w:style w:type="paragraph" w:styleId="a6">
    <w:name w:val="Plain Text"/>
    <w:basedOn w:val="a"/>
    <w:link w:val="1"/>
    <w:uiPriority w:val="99"/>
    <w:unhideWhenUsed/>
    <w:rsid w:val="00462A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Текст Знак"/>
    <w:basedOn w:val="a0"/>
    <w:uiPriority w:val="99"/>
    <w:semiHidden/>
    <w:rsid w:val="00462AE8"/>
    <w:rPr>
      <w:rFonts w:ascii="Consolas" w:eastAsiaTheme="minorEastAsia" w:hAnsi="Consolas" w:cs="Consolas"/>
      <w:sz w:val="21"/>
      <w:szCs w:val="21"/>
      <w:lang w:eastAsia="ru-RU"/>
    </w:rPr>
  </w:style>
  <w:style w:type="character" w:customStyle="1" w:styleId="1">
    <w:name w:val="Текст Знак1"/>
    <w:basedOn w:val="a0"/>
    <w:link w:val="a6"/>
    <w:uiPriority w:val="99"/>
    <w:locked/>
    <w:rsid w:val="00462A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Основной текст (2)1"/>
    <w:basedOn w:val="a"/>
    <w:rsid w:val="00462AE8"/>
    <w:pPr>
      <w:widowControl w:val="0"/>
      <w:shd w:val="clear" w:color="auto" w:fill="FFFFFF"/>
      <w:spacing w:before="660" w:after="60" w:line="240" w:lineRule="atLeast"/>
      <w:jc w:val="both"/>
    </w:pPr>
  </w:style>
  <w:style w:type="character" w:customStyle="1" w:styleId="3">
    <w:name w:val="Основной текст (3)_"/>
    <w:link w:val="30"/>
    <w:locked/>
    <w:rsid w:val="00462AE8"/>
    <w:rPr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462AE8"/>
    <w:pPr>
      <w:widowControl w:val="0"/>
      <w:shd w:val="clear" w:color="auto" w:fill="FFFFFF"/>
      <w:spacing w:after="480" w:line="274" w:lineRule="exact"/>
      <w:jc w:val="center"/>
    </w:pPr>
    <w:rPr>
      <w:rFonts w:eastAsiaTheme="minorHAns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865</Words>
  <Characters>4936</Characters>
  <Application>Microsoft Office Word</Application>
  <DocSecurity>0</DocSecurity>
  <Lines>41</Lines>
  <Paragraphs>11</Paragraphs>
  <ScaleCrop>false</ScaleCrop>
  <Company/>
  <LinksUpToDate>false</LinksUpToDate>
  <CharactersWithSpaces>5790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</cp:revision>
  <dcterms:created xsi:type="dcterms:W3CDTF">2020-04-07T04:44:00Z</dcterms:created>
  <dcterms:modified xsi:type="dcterms:W3CDTF">2020-04-07T04:44:00Z</dcterms:modified>
</cp:coreProperties>
</file>