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ВАССИНСКОГО СЕЛЬСОВТА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 xml:space="preserve">30.03.2020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3163">
        <w:rPr>
          <w:rFonts w:ascii="Times New Roman" w:hAnsi="Times New Roman" w:cs="Times New Roman"/>
          <w:sz w:val="28"/>
          <w:szCs w:val="28"/>
        </w:rPr>
        <w:t>№  32-Р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>с.Пойменное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B3163">
        <w:rPr>
          <w:rFonts w:ascii="Times New Roman" w:hAnsi="Times New Roman" w:cs="Times New Roman"/>
          <w:sz w:val="28"/>
          <w:szCs w:val="28"/>
        </w:rPr>
        <w:t xml:space="preserve">О мерах, принимаемых администрацией Вассинского сельсовета Тогучинского района Новосибирской области, по противодействию распространению новой </w:t>
      </w:r>
      <w:proofErr w:type="spellStart"/>
      <w:r w:rsidRPr="002B316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B3163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2B316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B3163">
        <w:rPr>
          <w:rFonts w:ascii="Times New Roman" w:hAnsi="Times New Roman" w:cs="Times New Roman"/>
          <w:sz w:val="28"/>
          <w:szCs w:val="28"/>
        </w:rPr>
        <w:t>)</w:t>
      </w:r>
    </w:p>
    <w:p w:rsidR="00D422D6" w:rsidRPr="002B3163" w:rsidRDefault="00D422D6" w:rsidP="00D422D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22D6" w:rsidRDefault="00D422D6" w:rsidP="00D422D6">
      <w:pPr>
        <w:pStyle w:val="a5"/>
        <w:tabs>
          <w:tab w:val="left" w:pos="284"/>
          <w:tab w:val="left" w:pos="426"/>
        </w:tabs>
        <w:ind w:firstLine="709"/>
      </w:pPr>
    </w:p>
    <w:p w:rsidR="00D422D6" w:rsidRDefault="00D422D6" w:rsidP="00D422D6">
      <w:pPr>
        <w:pStyle w:val="a5"/>
        <w:tabs>
          <w:tab w:val="left" w:pos="284"/>
          <w:tab w:val="left" w:pos="426"/>
        </w:tabs>
        <w:ind w:firstLine="709"/>
      </w:pPr>
      <w:r>
        <w:t xml:space="preserve">Во исполнение распоряжения Губернатора Новосибирской области от 16.03.2020 № 44-р «О противодействии завозу и распространению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>
        <w:t xml:space="preserve">) на территории Новосибирской области», постановления Правительства Новосибирской области от 18.03.2020 № 72-п «О введении режима повышенной готовности на территории Новосибирской области»: 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1.Главе  Вассинского сельсовета Тогучинского района Новосибирской области ежедневно: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  <w:rPr>
          <w:bCs/>
          <w:color w:val="000000"/>
          <w:szCs w:val="28"/>
        </w:rPr>
      </w:pPr>
      <w:r>
        <w:t xml:space="preserve">1) проводить измерение температуры тела находящимся на служебных (рабочих) местах муниципальных служащим и работникам, замещающим должности, не являющиеся </w:t>
      </w:r>
      <w:r>
        <w:rPr>
          <w:bCs/>
          <w:color w:val="000000"/>
          <w:szCs w:val="28"/>
        </w:rPr>
        <w:t>должностями муниципальной службы, администрации Вассинского сельсовета Тогучинского района Новосибирской области;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 xml:space="preserve">2) вести журнал учета: 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а) фамилия и инициалы сотрудника;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б) структурное подразделение сотрудника;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в) указание температуры тела сотрудника – повышенная температура тела (выше +37</w:t>
      </w:r>
      <w:proofErr w:type="gramStart"/>
      <w:r>
        <w:sym w:font="Symbol" w:char="00B0"/>
      </w:r>
      <w:r>
        <w:t>С</w:t>
      </w:r>
      <w:proofErr w:type="gramEnd"/>
      <w:r>
        <w:t>; при индивидуальных особенностях организма – выше +37,5</w:t>
      </w:r>
      <w:r>
        <w:sym w:font="Symbol" w:char="00B0"/>
      </w:r>
      <w:r>
        <w:t>С) (требуется указать фактическое значение, зафиксированное аппаратом измерения температуры тела) или температура тела «в норме»;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г) указание на отсутствие сотрудников на служебных (рабочих) местах по причине их временной нетрудоспособности, или в связи с их участием в совещании;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д) подпись сотрудника;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 xml:space="preserve">3) проводить измерение температуры тела в течение рабочего дня при обращении сотрудников, имеющих признаки недомогания. В случае </w:t>
      </w:r>
      <w:r>
        <w:lastRenderedPageBreak/>
        <w:t>выявления повышенной температуры тела у такого сотрудника незамедлительно передавать информацию об этом в управление делами.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2. Сотрудникам, у которых выявлена повышенная температуры тела: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1) незамедлительно покинуть служебное (рабочее) место и обратиться за медицинской помощью на дому без посещения медицинских организаций;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2) довести информацию о результатах обращения за медицинской помощью непосредственному руководителю незамедлительно после их получения;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3) запрещается посещать служебное (рабочее) место в случае временной нетрудоспособности.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 xml:space="preserve">3. Сотрудникам, прибывшим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>
        <w:t>):</w:t>
      </w:r>
    </w:p>
    <w:p w:rsidR="00D422D6" w:rsidRPr="00A01B6E" w:rsidRDefault="00D422D6" w:rsidP="00D422D6">
      <w:pPr>
        <w:widowControl w:val="0"/>
        <w:tabs>
          <w:tab w:val="center" w:pos="709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B6E">
        <w:rPr>
          <w:rFonts w:ascii="Times New Roman" w:hAnsi="Times New Roman" w:cs="Times New Roman"/>
          <w:sz w:val="28"/>
          <w:szCs w:val="28"/>
        </w:rPr>
        <w:t>1) </w:t>
      </w:r>
      <w:r w:rsidRPr="00A01B6E">
        <w:rPr>
          <w:rFonts w:ascii="Times New Roman" w:hAnsi="Times New Roman" w:cs="Times New Roman"/>
          <w:color w:val="000000"/>
          <w:sz w:val="28"/>
          <w:szCs w:val="28"/>
        </w:rPr>
        <w:t>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Новосибирской области на единый номер телефона 112;</w:t>
      </w:r>
    </w:p>
    <w:p w:rsidR="00D422D6" w:rsidRPr="00A01B6E" w:rsidRDefault="00D422D6" w:rsidP="00D422D6">
      <w:pPr>
        <w:widowControl w:val="0"/>
        <w:tabs>
          <w:tab w:val="center" w:pos="709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B6E">
        <w:rPr>
          <w:rFonts w:ascii="Times New Roman" w:hAnsi="Times New Roman" w:cs="Times New Roman"/>
          <w:color w:val="000000"/>
          <w:sz w:val="28"/>
          <w:szCs w:val="28"/>
        </w:rPr>
        <w:t>2) соблюдать постановления санитарных врачей о нахождении в режиме изоляции на дому;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  <w:rPr>
          <w:color w:val="000000"/>
          <w:szCs w:val="28"/>
        </w:rPr>
      </w:pPr>
      <w:r>
        <w:rPr>
          <w:color w:val="000000"/>
          <w:szCs w:val="28"/>
        </w:rPr>
        <w:t>3) обеспечить самоизоляцию на дому на срок 14 дней со дня возвращения в Российскую Федерацию;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4) обращаться в уполномоченные организации для оформления электронных листков нетрудоспособности;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5) </w:t>
      </w:r>
      <w:r>
        <w:rPr>
          <w:spacing w:val="-8"/>
        </w:rPr>
        <w:t>запрещается посещать служебное (рабочее) место до истечения установленного срока для самоизоляции и (или) закрытия листка нетрудоспособности.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6) </w:t>
      </w:r>
      <w:r>
        <w:rPr>
          <w:szCs w:val="28"/>
        </w:rPr>
        <w:t xml:space="preserve">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proofErr w:type="gramStart"/>
      <w:r>
        <w:rPr>
          <w:szCs w:val="28"/>
        </w:rPr>
        <w:t xml:space="preserve">Upravlenie@54.rospotrebnadzor.ru) в случае прибытия сотрудников из стран с неблагополучной эпидемиологической ситуацией по 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(2019-nCoV);</w:t>
      </w:r>
      <w:proofErr w:type="gramEnd"/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>7) довести настоящее распоряжение до сведения сотрудников администрации Вассинского сельсовета Тогучинского района Новосибирской области.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 xml:space="preserve">4. Личный прием граждан  и юридических лиц в администрации Вассинского сельсовета Тогучинского района Новосибирской области приостановить с 30 марта до 3 апреля 2020 года из-за усиления мер по защите от </w:t>
      </w:r>
      <w:proofErr w:type="spellStart"/>
      <w:r>
        <w:t>коронавируса</w:t>
      </w:r>
      <w:proofErr w:type="spellEnd"/>
      <w:r>
        <w:t xml:space="preserve">. 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/>
      </w:pPr>
      <w:r>
        <w:t>Глава Вассинского сельсовета</w:t>
      </w:r>
    </w:p>
    <w:p w:rsidR="00D422D6" w:rsidRDefault="00D422D6" w:rsidP="00D422D6">
      <w:pPr>
        <w:pStyle w:val="a5"/>
        <w:tabs>
          <w:tab w:val="left" w:pos="284"/>
          <w:tab w:val="left" w:pos="426"/>
        </w:tabs>
        <w:ind w:right="-2"/>
      </w:pPr>
      <w:r>
        <w:t>Тогучинского района</w:t>
      </w:r>
    </w:p>
    <w:p w:rsidR="002E0733" w:rsidRDefault="00D422D6" w:rsidP="00D422D6">
      <w:pPr>
        <w:pStyle w:val="a5"/>
        <w:tabs>
          <w:tab w:val="left" w:pos="284"/>
          <w:tab w:val="left" w:pos="426"/>
        </w:tabs>
        <w:ind w:right="-2"/>
      </w:pPr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С.В.Федорчук</w:t>
      </w:r>
      <w:bookmarkStart w:id="0" w:name="_GoBack"/>
      <w:bookmarkEnd w:id="0"/>
    </w:p>
    <w:sectPr w:rsidR="002E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B3"/>
    <w:rsid w:val="002E0733"/>
    <w:rsid w:val="008849B3"/>
    <w:rsid w:val="00D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22D6"/>
  </w:style>
  <w:style w:type="paragraph" w:styleId="a4">
    <w:name w:val="No Spacing"/>
    <w:link w:val="a3"/>
    <w:uiPriority w:val="1"/>
    <w:qFormat/>
    <w:rsid w:val="00D422D6"/>
    <w:pPr>
      <w:spacing w:after="0" w:line="240" w:lineRule="auto"/>
    </w:pPr>
  </w:style>
  <w:style w:type="paragraph" w:styleId="a5">
    <w:name w:val="Body Text"/>
    <w:basedOn w:val="a"/>
    <w:link w:val="a6"/>
    <w:unhideWhenUsed/>
    <w:rsid w:val="00D422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2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22D6"/>
  </w:style>
  <w:style w:type="paragraph" w:styleId="a4">
    <w:name w:val="No Spacing"/>
    <w:link w:val="a3"/>
    <w:uiPriority w:val="1"/>
    <w:qFormat/>
    <w:rsid w:val="00D422D6"/>
    <w:pPr>
      <w:spacing w:after="0" w:line="240" w:lineRule="auto"/>
    </w:pPr>
  </w:style>
  <w:style w:type="paragraph" w:styleId="a5">
    <w:name w:val="Body Text"/>
    <w:basedOn w:val="a"/>
    <w:link w:val="a6"/>
    <w:unhideWhenUsed/>
    <w:rsid w:val="00D422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2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2020-04-07T05:34:00Z</dcterms:created>
  <dcterms:modified xsi:type="dcterms:W3CDTF">2020-04-07T05:34:00Z</dcterms:modified>
</cp:coreProperties>
</file>