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88" w:rsidRDefault="00422988" w:rsidP="00422988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422988" w:rsidRDefault="00422988" w:rsidP="00422988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422988" w:rsidRDefault="00422988" w:rsidP="00422988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422988" w:rsidRDefault="00422988" w:rsidP="00422988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422988" w:rsidRDefault="00422988" w:rsidP="00422988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422988" w:rsidRDefault="00422988" w:rsidP="00422988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422988" w:rsidRDefault="00422988" w:rsidP="00422988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422988" w:rsidRDefault="00422988" w:rsidP="00422988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30.04.2019               № 50</w:t>
      </w:r>
    </w:p>
    <w:p w:rsidR="00422988" w:rsidRDefault="00422988" w:rsidP="00422988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988" w:rsidRDefault="00422988" w:rsidP="00422988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22988" w:rsidRDefault="00422988" w:rsidP="00422988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1276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</w:t>
      </w:r>
    </w:p>
    <w:p w:rsidR="00422988" w:rsidRDefault="00422988" w:rsidP="00422988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422988" w:rsidRDefault="00422988" w:rsidP="00422988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22988" w:rsidRDefault="00422988" w:rsidP="00422988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19 и 30 Федерального закона от 21.12.1994 № 69-ФЗ «О противопожарной безопасности», в целях недопущения перехода пожаров на населенные пункты и возникновения предпосылок чрезвычайных ситуаций вызванных пожарами, постановлением администрации Тогучинского района Новосибирской области от 25.04.2019 № 353/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/93 «Об установлении особого противопожарного режима на территории Тогучинского района Новосибирской области», администрация Вассинского сельсовета Тогучинского района Новосибирской области  </w:t>
      </w:r>
    </w:p>
    <w:p w:rsidR="00422988" w:rsidRDefault="00422988" w:rsidP="00422988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2988" w:rsidRDefault="00422988" w:rsidP="00422988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особый противопожарный режим на  территории Вассинского сельсовета Тогучинского района Новосибирской области с 01.05.2019 по 12.05.2019.</w:t>
      </w:r>
    </w:p>
    <w:p w:rsidR="00422988" w:rsidRDefault="00422988" w:rsidP="00422988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Вассинского сельсовета:</w:t>
      </w:r>
    </w:p>
    <w:p w:rsidR="00422988" w:rsidRDefault="00422988" w:rsidP="00422988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Оборудовать полосы вокруг населенных пунктов, расположенных среди лесных массивов.</w:t>
      </w:r>
    </w:p>
    <w:p w:rsidR="00422988" w:rsidRDefault="00422988" w:rsidP="00422988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каждом населённом пункте провести подворный обход жилых домов  с целью проверки противопожарного состояния. Организовать обучение населения правилам пожарной безопасности в быту. Для каждого дома определить  наличие противопожарного инвентаря, с которым население должно прибывать к месту тушения пожара.</w:t>
      </w:r>
    </w:p>
    <w:p w:rsidR="00422988" w:rsidRDefault="00422988" w:rsidP="00422988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Домовладельцам и квартиросъемщикам  до наступления сухой погоды провести очистку вокруг домов, надворных построек от сгораемого мусора и остатков кормов. Запретить сжигание мусора и остатков кормов.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2988" w:rsidRDefault="00422988" w:rsidP="00422988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Определить порядок информирования населения о  принятых органами местного самоуправления решениях по обеспечению пожарной безопасности.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Содержать  в безопасном состоянии  с противопожарной точки зрения жилищный фонд поселения и нежилые помещения на территории Вассинского сельсовета.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при планировке и застройке территории поселения.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Содержать и развивать  в границах поселения сети противопожарного водоснабжения.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Содержать в исправности дороги местного значения в границах поселения и обеспечить беспрепятственный проезд пожарной техники к месту пожара.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руководителям учреждений, предприятий и организаций всех форм собственности, расположенных на территории поселения: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До наступления сухой погоды организовать очистку территорий производственных объектов, складов горюче-смазочных материалов от сгораемого мусора, сухой травы и вывоз в места утилизации.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Организовать на  территории Вассинского сельсовета круглосуточное дежурство членов добровольных пожарных дружин, пожарной  и приспособленной  для целей пожаротушения техники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(, </w:t>
      </w:r>
      <w:proofErr w:type="gramEnd"/>
      <w:r>
        <w:rPr>
          <w:rFonts w:ascii="Times New Roman" w:hAnsi="Times New Roman" w:cs="Times New Roman"/>
          <w:sz w:val="28"/>
          <w:szCs w:val="28"/>
        </w:rPr>
        <w:t>ЗАО «Политотдельское», ОАО «Вассино»).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Обеспечить все производственные объекты первичными средствами пожаротушения, пожарным инвентарем. Все источники противопожарного водоснабжения отремонтировать и привести в рабочее состояние.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сельхозпредприятий всех форм собственности: 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Обеспечить все производственные объекты и животноводческие помещения первичными средствами пожаротушения и противопожарным инвентарем. Все источники противопожарного водоснабжения привести в рабочее состояние.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 наступления сухой погоды организовать очистку территорий производственных объектов и животноводческих помещений, складов горюче-смазочных материалов,  мест хранения и переработки зерна от сгораемого мусора, сухой травы и остатков кормов.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Организовать круглосуточную сторожевую охрану на территориях животноводческих ферм, складов ГСМ, мест хранения и переработки зерна.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Обеспечить отключение электропитания  животноводческих помещений после окончания стойлового периода.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 организации сельскохозяйственных палов  руководствоваться требованиями  Правил пожарной безопасности в РФ (ППБ 01-03 п. 327 «Не разрешается сжигание стерни, пожнивных остатков и разведение костров на полях»).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Рекомендовать  директору  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 Морозовой Л.В.: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Своевременно отразить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смете  затрат на ремонт зданий в летний период мероприятия по устранению нарушений  в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безопасности, отраженные в актах обследования.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Обеспечить проведение систематической и целенаправленной работы с детьми по разъяснению мер пожарной безопасности.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 В соответствии с программой ОБЖ организовать и осуществлять контроль за проведение тренировок по эвакуации детей и преподавательского состава из зданий школы в случае чрезвычайных ситуаций.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Рекомендовать главному врачу Вассинской участковой больницы Медведеву В.Н.: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При поступлении в лечебные учреждения граждан, получивших ожоги, полученные при неосторожном обращении с огнём, при тушении пожаров, а также при наступлении смерти от полученных травм (ожогов) немедленно сообщать в пожарную часть.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Своевременно отразить в смете затрат  на ремонт зданий мероприятия по устранению нарушений в области пожарной безопасности, отраженные в актах обследования.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Комиссии по чрезвычайным ситуациям (Гартман И.В.) ежеквартально на заседаниях комиссии по ЧС рассматривать вопросы состояния пожарной безопасности на территории Вассинского сельсовета.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22988" w:rsidRDefault="00422988" w:rsidP="00422988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988" w:rsidRDefault="00422988" w:rsidP="00422988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422988" w:rsidRDefault="00422988" w:rsidP="00422988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422988" w:rsidRDefault="00422988" w:rsidP="00422988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С.В. Федорчук</w:t>
      </w:r>
    </w:p>
    <w:p w:rsidR="00422988" w:rsidRDefault="00422988" w:rsidP="00422988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988" w:rsidRDefault="00422988" w:rsidP="00422988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988" w:rsidRDefault="00422988" w:rsidP="00422988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422988" w:rsidRDefault="00422988" w:rsidP="00422988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45699</w:t>
      </w:r>
    </w:p>
    <w:p w:rsidR="00422988" w:rsidRDefault="00422988" w:rsidP="00422988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422988" w:rsidRDefault="00422988" w:rsidP="00422988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422988" w:rsidRDefault="00422988" w:rsidP="00422988">
      <w:pPr>
        <w:tabs>
          <w:tab w:val="left" w:pos="709"/>
        </w:tabs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73"/>
    <w:rsid w:val="002B7273"/>
    <w:rsid w:val="00422988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2020-04-07T03:02:00Z</dcterms:created>
  <dcterms:modified xsi:type="dcterms:W3CDTF">2020-04-07T03:02:00Z</dcterms:modified>
</cp:coreProperties>
</file>