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40" w:rsidRDefault="00C53D40" w:rsidP="00C53D4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АДМИНИСТРАЦИЯ</w:t>
      </w:r>
    </w:p>
    <w:p w:rsidR="00C53D40" w:rsidRDefault="00C53D40" w:rsidP="00C53D4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ВАССИНСКОГО СЕЛЬСОВЕТА</w:t>
      </w:r>
    </w:p>
    <w:p w:rsidR="00C53D40" w:rsidRDefault="00C53D40" w:rsidP="00C53D4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ТОГУЧИНСКОГО РАЙОНА</w:t>
      </w:r>
    </w:p>
    <w:p w:rsidR="00C53D40" w:rsidRDefault="00C53D40" w:rsidP="00C53D4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НОВОСИБИРСКОЙ ОБЛАСТИ</w:t>
      </w:r>
    </w:p>
    <w:p w:rsidR="00C53D40" w:rsidRDefault="00C53D40" w:rsidP="00C53D4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p>
    <w:p w:rsidR="00C53D40" w:rsidRDefault="00C53D40" w:rsidP="00C53D4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Пойменное</w:t>
      </w: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23.07.2019                      № 97</w:t>
      </w: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0"/>
          <w:szCs w:val="20"/>
        </w:rPr>
      </w:pP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0"/>
          <w:szCs w:val="20"/>
        </w:rPr>
      </w:pPr>
    </w:p>
    <w:p w:rsidR="00C53D40" w:rsidRDefault="00C53D40" w:rsidP="00C53D4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порядка составления и ведения кассового плана исполнения бюджета Вассинского  сельсовета  Тогучинского района Новосибирской области </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В соответствии со статьей 217.1 Бюджетного кодекса Российской Федерации,</w:t>
      </w:r>
      <w:r>
        <w:rPr>
          <w:rFonts w:ascii="Times New Roman" w:eastAsia="Times New Roman" w:hAnsi="Times New Roman" w:cs="Times New Roman"/>
          <w:sz w:val="28"/>
          <w:szCs w:val="28"/>
        </w:rPr>
        <w:t xml:space="preserve"> администрация Вассинского</w:t>
      </w:r>
      <w:r>
        <w:rPr>
          <w:rFonts w:ascii="Times New Roman" w:eastAsia="Times New Roman" w:hAnsi="Times New Roman" w:cs="Times New Roman"/>
          <w:bCs/>
          <w:sz w:val="28"/>
          <w:szCs w:val="28"/>
        </w:rPr>
        <w:t xml:space="preserve"> сельсовета Тогучинского района Новосибирской области.</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ПОСТАНОВЛЯЕТ</w:t>
      </w:r>
      <w:r>
        <w:rPr>
          <w:rFonts w:ascii="Times New Roman" w:eastAsia="Times New Roman" w:hAnsi="Times New Roman" w:cs="Times New Roman"/>
          <w:b/>
          <w:bCs/>
          <w:sz w:val="28"/>
          <w:szCs w:val="28"/>
        </w:rPr>
        <w:t>:</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 xml:space="preserve"> 1.Утвердить </w:t>
      </w:r>
      <w:bookmarkStart w:id="0" w:name="YANDEX_7"/>
      <w:bookmarkEnd w:id="0"/>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Порядок</w:t>
      </w:r>
      <w:r>
        <w:rPr>
          <w:rFonts w:ascii="Times New Roman" w:eastAsia="Times New Roman" w:hAnsi="Times New Roman" w:cs="Times New Roman"/>
          <w:color w:val="000000"/>
          <w:sz w:val="28"/>
          <w:szCs w:val="28"/>
          <w:lang w:val="en-US"/>
        </w:rPr>
        <w:t> </w:t>
      </w:r>
      <w:bookmarkStart w:id="1" w:name="YANDEX_8"/>
      <w:bookmarkEnd w:id="1"/>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составления</w:t>
      </w:r>
      <w:r>
        <w:rPr>
          <w:rFonts w:ascii="Times New Roman" w:eastAsia="Times New Roman" w:hAnsi="Times New Roman" w:cs="Times New Roman"/>
          <w:color w:val="000000"/>
          <w:sz w:val="28"/>
          <w:szCs w:val="28"/>
          <w:lang w:val="en-US"/>
        </w:rPr>
        <w:t> </w:t>
      </w:r>
      <w:bookmarkStart w:id="2" w:name="YANDEX_9"/>
      <w:bookmarkEnd w:id="2"/>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lang w:val="en-US"/>
        </w:rPr>
        <w:t> </w:t>
      </w:r>
      <w:bookmarkStart w:id="3" w:name="YANDEX_10"/>
      <w:bookmarkEnd w:id="3"/>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ведения</w:t>
      </w:r>
      <w:r>
        <w:rPr>
          <w:rFonts w:ascii="Times New Roman" w:eastAsia="Times New Roman" w:hAnsi="Times New Roman" w:cs="Times New Roman"/>
          <w:color w:val="000000"/>
          <w:sz w:val="28"/>
          <w:szCs w:val="28"/>
          <w:lang w:val="en-US"/>
        </w:rPr>
        <w:t> </w:t>
      </w:r>
      <w:bookmarkStart w:id="4" w:name="YANDEX_11"/>
      <w:bookmarkEnd w:id="4"/>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кассового</w:t>
      </w:r>
      <w:r>
        <w:rPr>
          <w:rFonts w:ascii="Times New Roman" w:eastAsia="Times New Roman" w:hAnsi="Times New Roman" w:cs="Times New Roman"/>
          <w:color w:val="000000"/>
          <w:sz w:val="28"/>
          <w:szCs w:val="28"/>
          <w:lang w:val="en-US"/>
        </w:rPr>
        <w:t> </w:t>
      </w:r>
      <w:bookmarkStart w:id="5" w:name="YANDEX_12"/>
      <w:bookmarkEnd w:id="5"/>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плана</w:t>
      </w:r>
      <w:r>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 xml:space="preserve"> исполнения бюджета </w:t>
      </w:r>
      <w:r>
        <w:rPr>
          <w:rFonts w:ascii="Times New Roman" w:eastAsia="Times New Roman" w:hAnsi="Times New Roman" w:cs="Times New Roman"/>
          <w:sz w:val="28"/>
          <w:szCs w:val="28"/>
        </w:rPr>
        <w:t xml:space="preserve">Вассинского </w:t>
      </w:r>
      <w:r>
        <w:rPr>
          <w:rFonts w:ascii="Times New Roman" w:eastAsia="Times New Roman" w:hAnsi="Times New Roman" w:cs="Times New Roman"/>
          <w:color w:val="000000"/>
          <w:sz w:val="28"/>
          <w:szCs w:val="28"/>
        </w:rPr>
        <w:t xml:space="preserve"> сельсовета в текущем финансовом году согласно приложению.</w:t>
      </w:r>
    </w:p>
    <w:p w:rsidR="00C53D40" w:rsidRDefault="00C53D40" w:rsidP="00C53D4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Постановление администрации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00000"/>
          <w:sz w:val="28"/>
          <w:szCs w:val="28"/>
        </w:rPr>
        <w:t xml:space="preserve"> сельсовета Тогучинского района Новосибирской области от 03.12.2018 № 128 «</w:t>
      </w:r>
      <w:r>
        <w:rPr>
          <w:rFonts w:ascii="Times New Roman" w:eastAsia="Times New Roman" w:hAnsi="Times New Roman" w:cs="Times New Roman"/>
          <w:sz w:val="28"/>
          <w:szCs w:val="28"/>
        </w:rPr>
        <w:t>Об утверждении  порядка составления и ведения кассового плана исполнения бюджета Вассинского сельсовета  Тогучинского района Новосибирской области</w:t>
      </w:r>
      <w:r>
        <w:rPr>
          <w:rFonts w:ascii="Times New Roman" w:eastAsia="Times New Roman" w:hAnsi="Times New Roman" w:cs="Times New Roman"/>
          <w:color w:val="000000"/>
          <w:sz w:val="28"/>
          <w:szCs w:val="28"/>
        </w:rPr>
        <w:t xml:space="preserve">» считать утратившим силу. </w:t>
      </w:r>
    </w:p>
    <w:p w:rsidR="00C53D40" w:rsidRDefault="00C53D40" w:rsidP="00C53D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Контроль за исполнением постановления оставляю за собой</w:t>
      </w:r>
    </w:p>
    <w:p w:rsidR="00C53D40" w:rsidRDefault="00C53D40" w:rsidP="00C53D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4.Опубликовать данное постановление в периодическом издании «Вассинский Вестник» и на официальном сайте.</w:t>
      </w:r>
    </w:p>
    <w:p w:rsidR="00C53D40" w:rsidRDefault="00C53D40" w:rsidP="00C53D40">
      <w:pPr>
        <w:spacing w:after="0" w:line="240" w:lineRule="auto"/>
        <w:jc w:val="both"/>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 Вассинского сельсовета</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Тогучинского района</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С.В.Федорчук</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Деревянко Т.В.</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45-699</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Приложение1</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Вассинского  сельсовета</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Тогучинского района</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C53D40" w:rsidRDefault="00C53D40" w:rsidP="00C53D4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23.07.2019  № 97 </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b/>
          <w:bCs/>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составления и ведения кассового плана исполнения </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местного бюджета </w:t>
      </w:r>
      <w:r>
        <w:rPr>
          <w:rFonts w:ascii="Times New Roman" w:eastAsia="Times New Roman" w:hAnsi="Times New Roman" w:cs="Times New Roman"/>
          <w:b/>
          <w:sz w:val="28"/>
          <w:szCs w:val="28"/>
        </w:rPr>
        <w:t>Вассинского</w:t>
      </w:r>
      <w:r>
        <w:rPr>
          <w:rFonts w:ascii="Times New Roman" w:eastAsia="Times New Roman" w:hAnsi="Times New Roman" w:cs="Times New Roman"/>
          <w:b/>
          <w:bCs/>
          <w:sz w:val="28"/>
          <w:szCs w:val="28"/>
        </w:rPr>
        <w:t xml:space="preserve"> сельсовета Тогучинского района Новосибирской области </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b/>
          <w:bCs/>
          <w:sz w:val="28"/>
          <w:szCs w:val="28"/>
        </w:rPr>
      </w:pPr>
    </w:p>
    <w:p w:rsidR="00C53D40" w:rsidRDefault="00C53D40" w:rsidP="00C53D40">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C53D40" w:rsidRDefault="00C53D40" w:rsidP="00C53D40">
      <w:pPr>
        <w:widowControl w:val="0"/>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Составление, утверждение, ведение кассового плана, доведение его показателей, направление </w:t>
      </w:r>
      <w:r>
        <w:rPr>
          <w:rFonts w:ascii="Times New Roman" w:eastAsia="Times New Roman" w:hAnsi="Times New Roman" w:cs="Times New Roman"/>
          <w:color w:val="0D0D0D" w:themeColor="text1" w:themeTint="F2"/>
          <w:sz w:val="28"/>
          <w:szCs w:val="28"/>
        </w:rPr>
        <w:t xml:space="preserve">Сведений осуществляются </w:t>
      </w:r>
      <w:r>
        <w:rPr>
          <w:rFonts w:ascii="Times New Roman" w:eastAsia="Times New Roman" w:hAnsi="Times New Roman" w:cs="Times New Roman"/>
          <w:sz w:val="28"/>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II. Утверждение и ведение кассового плана </w:t>
      </w:r>
    </w:p>
    <w:p w:rsidR="00C53D40" w:rsidRDefault="00C53D40" w:rsidP="00C53D40">
      <w:pPr>
        <w:tabs>
          <w:tab w:val="left" w:pos="7275"/>
        </w:tabs>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C53D40" w:rsidRDefault="00C53D40" w:rsidP="00C53D40">
      <w:pPr>
        <w:widowControl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Составление кассового плана</w:t>
      </w:r>
    </w:p>
    <w:p w:rsidR="00C53D40" w:rsidRDefault="00C53D40" w:rsidP="00C53D40">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C53D40" w:rsidRDefault="00C53D40" w:rsidP="00C53D40">
      <w:pPr>
        <w:widowControl w:val="0"/>
        <w:autoSpaceDE w:val="0"/>
        <w:autoSpaceDN w:val="0"/>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Состав кассового плана.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3. Кассовый план составляется финансовым органом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themeColor="text1" w:themeTint="F2"/>
          <w:sz w:val="28"/>
          <w:szCs w:val="28"/>
        </w:rPr>
        <w:t xml:space="preserve"> сельсовета Тогучинского района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5. В состав кассового плана включаются: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1) распределение доходов местного бюджета на очередной финансовый год </w:t>
      </w:r>
      <w:r>
        <w:rPr>
          <w:rFonts w:ascii="Times New Roman" w:eastAsia="Times New Roman" w:hAnsi="Times New Roman" w:cs="Times New Roman"/>
          <w:color w:val="0D0D0D" w:themeColor="text1" w:themeTint="F2"/>
          <w:sz w:val="28"/>
          <w:szCs w:val="28"/>
        </w:rPr>
        <w:lastRenderedPageBreak/>
        <w:t>(далее – кассовый план по доходам) в разрезе: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главных администраторов доходов;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кодов классификации доходов местного бюджета;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кодов классификаторов аналитического учета (типам средств);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кодов целевых средств (по межбюджетным трансфертам);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групп, подгрупп и элементов видов расходов классификации расходов местного бюджета;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главных администраторов источников;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кодов источников классификации источников финансирования дефицита местного бюджета.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кассового плана по доходам</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Pr>
          <w:rFonts w:ascii="Times New Roman" w:eastAsia="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sz w:val="28"/>
          <w:szCs w:val="28"/>
        </w:rPr>
        <w:t>7. Планируемые поступления средств целевых межбюджетных</w:t>
      </w:r>
      <w:r>
        <w:rPr>
          <w:rFonts w:ascii="Times New Roman" w:eastAsia="Times New Roman" w:hAnsi="Times New Roman" w:cs="Times New Roman"/>
          <w:color w:val="0D0D0D" w:themeColor="text1" w:themeTint="F2"/>
          <w:sz w:val="28"/>
          <w:szCs w:val="28"/>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C53D40" w:rsidRDefault="00C53D40" w:rsidP="00C53D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Показатели кассового плана по доходам должны соответствовать:</w:t>
      </w: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бюджетному законодательству Российской Федерации, </w:t>
      </w:r>
      <w:r>
        <w:rPr>
          <w:rFonts w:ascii="Times New Roman" w:eastAsia="Times New Roman" w:hAnsi="Times New Roman" w:cs="Times New Roman"/>
          <w:bCs/>
          <w:sz w:val="28"/>
          <w:szCs w:val="28"/>
        </w:rPr>
        <w:t>нормативным правовым актам, регулирующим бюджетные правоотношения, в том числе</w:t>
      </w:r>
      <w:r>
        <w:rPr>
          <w:rFonts w:ascii="Times New Roman" w:eastAsia="Times New Roman" w:hAnsi="Times New Roman" w:cs="Times New Roman"/>
          <w:sz w:val="28"/>
          <w:szCs w:val="28"/>
        </w:rPr>
        <w:t>настоящему Порядку</w:t>
      </w:r>
      <w:r>
        <w:rPr>
          <w:rFonts w:ascii="Times New Roman" w:eastAsia="Times New Roman" w:hAnsi="Times New Roman" w:cs="Times New Roman"/>
          <w:bCs/>
          <w:sz w:val="28"/>
          <w:szCs w:val="28"/>
        </w:rPr>
        <w:t>;</w:t>
      </w:r>
    </w:p>
    <w:p w:rsidR="00C53D40" w:rsidRDefault="00C53D40" w:rsidP="00C53D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правильности применения бюджетной классификации Российской Федерации,</w:t>
      </w:r>
      <w:r>
        <w:rPr>
          <w:rFonts w:ascii="Times New Roman" w:eastAsia="Times New Roman" w:hAnsi="Times New Roman" w:cs="Times New Roman"/>
          <w:color w:val="0D0D0D" w:themeColor="text1" w:themeTint="F2"/>
          <w:sz w:val="28"/>
          <w:szCs w:val="28"/>
        </w:rPr>
        <w:t xml:space="preserve"> классификаторов аналитического учета</w:t>
      </w:r>
      <w:r>
        <w:rPr>
          <w:rFonts w:ascii="Times New Roman" w:eastAsia="Times New Roman" w:hAnsi="Times New Roman" w:cs="Times New Roman"/>
          <w:sz w:val="28"/>
          <w:szCs w:val="28"/>
        </w:rPr>
        <w:t>;</w:t>
      </w:r>
    </w:p>
    <w:p w:rsidR="00C53D40" w:rsidRDefault="00C53D40" w:rsidP="00C53D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полноте и достоверности представленных Сведений.</w:t>
      </w:r>
    </w:p>
    <w:p w:rsidR="00C53D40" w:rsidRDefault="00C53D40" w:rsidP="00C53D40">
      <w:pPr>
        <w:widowControl w:val="0"/>
        <w:autoSpaceDE w:val="0"/>
        <w:autoSpaceDN w:val="0"/>
        <w:adjustRightInd w:val="0"/>
        <w:spacing w:after="0" w:line="240" w:lineRule="auto"/>
        <w:jc w:val="both"/>
        <w:rPr>
          <w:rFonts w:ascii="Arial" w:eastAsia="Times New Roman" w:hAnsi="Arial" w:cs="Arial"/>
          <w:color w:val="0D0D0D"/>
          <w:sz w:val="20"/>
          <w:szCs w:val="28"/>
        </w:rPr>
      </w:pPr>
      <w:r>
        <w:rPr>
          <w:rFonts w:ascii="Times New Roman" w:eastAsia="Times New Roman" w:hAnsi="Times New Roman" w:cs="Times New Roman"/>
          <w:color w:val="0D0D0D" w:themeColor="text1" w:themeTint="F2"/>
          <w:sz w:val="28"/>
          <w:szCs w:val="28"/>
        </w:rPr>
        <w:t xml:space="preserve">9. Кассовый план по доходам составляется по форме согласно </w:t>
      </w:r>
      <w:r>
        <w:rPr>
          <w:rFonts w:ascii="Times New Roman" w:eastAsia="Times New Roman" w:hAnsi="Times New Roman" w:cs="Times New Roman"/>
          <w:sz w:val="28"/>
          <w:szCs w:val="28"/>
        </w:rPr>
        <w:t>приложению № 1</w:t>
      </w:r>
      <w:r>
        <w:rPr>
          <w:rFonts w:ascii="Times New Roman" w:eastAsia="Times New Roman" w:hAnsi="Times New Roman" w:cs="Times New Roman"/>
          <w:color w:val="0D0D0D" w:themeColor="text1" w:themeTint="F2"/>
          <w:sz w:val="28"/>
          <w:szCs w:val="28"/>
        </w:rPr>
        <w:t xml:space="preserve"> к настоящему Порядку. </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кассового плана по расходам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sz w:val="28"/>
          <w:szCs w:val="28"/>
        </w:rPr>
        <w:lastRenderedPageBreak/>
        <w:t>10. В целях составления кассового плана</w:t>
      </w:r>
      <w:r>
        <w:rPr>
          <w:rFonts w:ascii="Times New Roman" w:eastAsia="Times New Roman" w:hAnsi="Times New Roman" w:cs="Times New Roman"/>
          <w:color w:val="0D0D0D" w:themeColor="text1" w:themeTint="F2"/>
          <w:sz w:val="28"/>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w:t>
      </w:r>
      <w:r>
        <w:rPr>
          <w:rFonts w:ascii="Times New Roman" w:eastAsia="Times New Roman" w:hAnsi="Times New Roman" w:cs="Times New Roman"/>
          <w:sz w:val="28"/>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Вассинского сельсовета Тогучинского района Новосибирской области</w:t>
      </w:r>
      <w:r>
        <w:rPr>
          <w:rFonts w:ascii="Times New Roman" w:eastAsia="Times New Roman" w:hAnsi="Times New Roman" w:cs="Times New Roman"/>
          <w:color w:val="0D0D0D"/>
          <w:sz w:val="28"/>
          <w:szCs w:val="28"/>
        </w:rPr>
        <w:t>;</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lastRenderedPageBreak/>
        <w:t>2) правильность применения бюджетной классификации Российской Федерации, классификаторов аналитического учета;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полноту и достоверность представленной информации.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Составление кассового плана по источникам финансирования дефицита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18. В целях составления кассового плана по источникам финансирования дефицита после </w:t>
      </w:r>
      <w:r>
        <w:rPr>
          <w:rFonts w:ascii="Times New Roman" w:eastAsia="Times New Roman" w:hAnsi="Times New Roman" w:cs="Times New Roman"/>
          <w:sz w:val="28"/>
          <w:szCs w:val="28"/>
        </w:rPr>
        <w:t xml:space="preserve">утверждения Решения о местном бюджете на очередной финансовый год и плановый период (далее-Решение о местном бюджете), </w:t>
      </w:r>
      <w:r>
        <w:rPr>
          <w:rFonts w:ascii="Times New Roman" w:eastAsia="Times New Roman" w:hAnsi="Times New Roman" w:cs="Times New Roman"/>
          <w:color w:val="0D0D0D"/>
          <w:sz w:val="28"/>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C53D40" w:rsidRDefault="00C53D40" w:rsidP="00C53D40">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lastRenderedPageBreak/>
        <w:t>22. </w:t>
      </w:r>
      <w:r>
        <w:rPr>
          <w:rFonts w:ascii="Times New Roman" w:eastAsia="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5" w:anchor="P995" w:history="1">
        <w:r>
          <w:rPr>
            <w:rStyle w:val="a3"/>
            <w:rFonts w:ascii="Times New Roman" w:eastAsia="Times New Roman" w:hAnsi="Times New Roman" w:cs="Times New Roman"/>
            <w:color w:val="000000" w:themeColor="text1"/>
          </w:rPr>
          <w:t>график</w:t>
        </w:r>
      </w:hyperlink>
      <w:r>
        <w:rPr>
          <w:rFonts w:ascii="Times New Roman" w:eastAsia="Times New Roman" w:hAnsi="Times New Roman" w:cs="Times New Roman"/>
          <w:sz w:val="28"/>
          <w:szCs w:val="28"/>
        </w:rPr>
        <w:t>финансирования по форме согласно приложению 5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Внесение изменений в график финансирования утверждается по форме согласно </w:t>
      </w:r>
      <w:hyperlink r:id="rId6" w:anchor="P1051" w:history="1">
        <w:r>
          <w:rPr>
            <w:rStyle w:val="a3"/>
            <w:rFonts w:ascii="Times New Roman" w:eastAsia="Times New Roman" w:hAnsi="Times New Roman" w:cs="Times New Roman"/>
            <w:color w:val="000000" w:themeColor="text1"/>
          </w:rPr>
          <w:t xml:space="preserve">приложению </w:t>
        </w:r>
      </w:hyperlink>
      <w:r>
        <w:rPr>
          <w:rFonts w:ascii="Times New Roman" w:eastAsia="Times New Roman" w:hAnsi="Times New Roman" w:cs="Times New Roman"/>
          <w:color w:val="000000" w:themeColor="text1"/>
          <w:sz w:val="28"/>
          <w:szCs w:val="28"/>
        </w:rPr>
        <w:t xml:space="preserve">№ 6 </w:t>
      </w:r>
      <w:r>
        <w:rPr>
          <w:rFonts w:ascii="Times New Roman" w:eastAsia="Times New Roman" w:hAnsi="Times New Roman" w:cs="Times New Roman"/>
          <w:sz w:val="28"/>
          <w:szCs w:val="28"/>
        </w:rPr>
        <w:t>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rPr>
      </w:pP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Ведение кассового плана </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 Ведение кассового плана по доходам</w:t>
      </w:r>
    </w:p>
    <w:p w:rsidR="00C53D40" w:rsidRDefault="00C53D40" w:rsidP="00C53D40">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27. Внесение изменений в кассовый план по доходам осуществляется                        по следующим основаниям: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внесение изменений в Решения о местном бюджетев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изменение функций главных администраторов доходов;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 перераспределение источников доходов местного бюджета, между главными администраторами доходов;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 уточнение помесячного прогноза поступления доходов местного бюджета;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6) дополнительное поступление целевых средств или доведение (отзыв) лимитов бюджетных обязательств в части переданных Управлению </w:t>
      </w:r>
      <w:r>
        <w:rPr>
          <w:rFonts w:ascii="Times New Roman" w:eastAsia="Times New Roman" w:hAnsi="Times New Roman" w:cs="Times New Roman"/>
          <w:color w:val="0D0D0D"/>
          <w:sz w:val="28"/>
          <w:szCs w:val="28"/>
        </w:rPr>
        <w:lastRenderedPageBreak/>
        <w:t>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9) изменение бюджетной классификации Российской Федерации и (или) изменение порядка ее применения.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Pr>
          <w:rFonts w:ascii="Times New Roman" w:eastAsia="Times New Roman" w:hAnsi="Times New Roman" w:cs="Times New Roman"/>
          <w:sz w:val="28"/>
          <w:szCs w:val="20"/>
        </w:rPr>
        <w:t xml:space="preserve"> – </w:t>
      </w:r>
      <w:r>
        <w:rPr>
          <w:rFonts w:ascii="Times New Roman" w:eastAsia="Times New Roman" w:hAnsi="Times New Roman" w:cs="Times New Roman"/>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расчеты и обоснования предлагаемых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полноту и достоверность представленной информации.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В отношении предложения главного администратора доходов средств местного бюджета, поступившего с доработки, осуществляется проверка, </w:t>
      </w:r>
      <w:r>
        <w:rPr>
          <w:rFonts w:ascii="Times New Roman" w:eastAsia="Times New Roman" w:hAnsi="Times New Roman" w:cs="Times New Roman"/>
          <w:color w:val="0D0D0D"/>
          <w:sz w:val="28"/>
          <w:szCs w:val="28"/>
        </w:rPr>
        <w:lastRenderedPageBreak/>
        <w:t>предусмотренная пунктом 3</w:t>
      </w:r>
      <w:hyperlink r:id="rId7" w:history="1">
        <w:r>
          <w:rPr>
            <w:rStyle w:val="a3"/>
            <w:rFonts w:ascii="Times New Roman" w:eastAsia="Times New Roman" w:hAnsi="Times New Roman" w:cs="Times New Roman"/>
            <w:color w:val="0D0D0D"/>
          </w:rPr>
          <w:t>0</w:t>
        </w:r>
      </w:hyperlink>
      <w:r>
        <w:rPr>
          <w:rFonts w:ascii="Times New Roman" w:eastAsia="Times New Roman" w:hAnsi="Times New Roman" w:cs="Times New Roman"/>
          <w:color w:val="0D0D0D"/>
          <w:sz w:val="28"/>
          <w:szCs w:val="28"/>
        </w:rPr>
        <w:t xml:space="preserve"> настоящего Порядка.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с детализацией по месяцам по межбюджетным трансфертам.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Ведение кассового плана по расходам</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bookmarkStart w:id="6" w:name="Par4"/>
      <w:bookmarkEnd w:id="6"/>
      <w:r>
        <w:rPr>
          <w:rFonts w:ascii="Times New Roman" w:eastAsia="Times New Roman" w:hAnsi="Times New Roman" w:cs="Times New Roman"/>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изменение помесячного распределения доходов местного бюджета                    за счет целевых средств;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4) в случае выделения (перераспределения) средств резервного фонда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w:t>
      </w:r>
      <w:r>
        <w:rPr>
          <w:rFonts w:ascii="Times New Roman" w:eastAsia="Times New Roman" w:hAnsi="Times New Roman" w:cs="Times New Roman"/>
          <w:color w:val="0D0D0D"/>
          <w:sz w:val="28"/>
          <w:szCs w:val="28"/>
        </w:rPr>
        <w:lastRenderedPageBreak/>
        <w:t>категорий работников;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7) в случае корректировки кассового плана в объеме неиспользованных остатков за отчетный период (месяц).</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направляемых с целью:</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д) финансирования осуществления капитальных вложений;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е) финансирования реконструкции и обслуживания объектов дорожного хозяйства в разрезе направлений и объектов;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з) обеспечения граждан жилыми помещениями;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и) выполнения обязательств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themeColor="text1" w:themeTint="F2"/>
          <w:sz w:val="28"/>
          <w:szCs w:val="28"/>
        </w:rPr>
        <w:t xml:space="preserve"> сельсовета Тогучинского района  Новосибирской области</w:t>
      </w:r>
      <w:r>
        <w:rPr>
          <w:rFonts w:ascii="Times New Roman" w:eastAsia="Times New Roman" w:hAnsi="Times New Roman" w:cs="Times New Roman"/>
          <w:color w:val="0D0D0D"/>
          <w:sz w:val="28"/>
          <w:szCs w:val="28"/>
        </w:rPr>
        <w:t xml:space="preserve">  на условиях софинансирования с областным и федеральным бюджетами;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 обеспечения исполнения судебных актов, предусматривающих обращение взыскания на средства местного бюджета;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о внесении изменений в части расходов за счет целевых средств;</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 о внесении изменений в случае использования (перераспределения) средств резервного фонда  </w:t>
      </w:r>
      <w:r>
        <w:rPr>
          <w:rFonts w:ascii="Times New Roman" w:eastAsia="Times New Roman" w:hAnsi="Times New Roman" w:cs="Times New Roman"/>
          <w:sz w:val="28"/>
          <w:szCs w:val="28"/>
        </w:rPr>
        <w:t xml:space="preserve"> 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расчеты и обоснования предлагаемых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расходов, осуществляемых за счет средств резервного фонда  </w:t>
      </w:r>
      <w:r>
        <w:rPr>
          <w:rFonts w:ascii="Times New Roman" w:eastAsia="Times New Roman" w:hAnsi="Times New Roman" w:cs="Times New Roman"/>
          <w:sz w:val="28"/>
          <w:szCs w:val="28"/>
        </w:rPr>
        <w:lastRenderedPageBreak/>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40. Поступившее предложение рассматривается финансовым органом в течение </w:t>
      </w:r>
      <w:r>
        <w:rPr>
          <w:rFonts w:ascii="Times New Roman" w:eastAsia="Times New Roman" w:hAnsi="Times New Roman" w:cs="Times New Roman"/>
          <w:sz w:val="28"/>
          <w:szCs w:val="28"/>
        </w:rPr>
        <w:t xml:space="preserve">десяти рабочих </w:t>
      </w:r>
      <w:r>
        <w:rPr>
          <w:rFonts w:ascii="Times New Roman" w:eastAsia="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полноту и достоверность представленной информации.</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41. </w:t>
      </w:r>
      <w:r>
        <w:rPr>
          <w:rFonts w:ascii="Times New Roman" w:eastAsia="Times New Roman" w:hAnsi="Times New Roman" w:cs="Times New Roman"/>
          <w:sz w:val="28"/>
          <w:szCs w:val="28"/>
        </w:rPr>
        <w:t xml:space="preserve">В случае наличия замечаний по результатам проверки предложения </w:t>
      </w:r>
      <w:r>
        <w:rPr>
          <w:rFonts w:ascii="Times New Roman" w:eastAsia="Times New Roman" w:hAnsi="Times New Roman" w:cs="Times New Roman"/>
          <w:color w:val="0D0D0D"/>
          <w:sz w:val="28"/>
          <w:szCs w:val="28"/>
        </w:rPr>
        <w:t>главного распорядителя средств местного бюджета</w:t>
      </w:r>
      <w:r>
        <w:rPr>
          <w:rFonts w:ascii="Times New Roman" w:eastAsia="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предложения </w:t>
      </w:r>
      <w:r>
        <w:rPr>
          <w:rFonts w:ascii="Times New Roman" w:eastAsia="Times New Roman" w:hAnsi="Times New Roman" w:cs="Times New Roman"/>
          <w:color w:val="0D0D0D"/>
          <w:sz w:val="28"/>
          <w:szCs w:val="28"/>
        </w:rPr>
        <w:t>главного распорядителя средств местного бюджета</w:t>
      </w:r>
      <w:r>
        <w:rPr>
          <w:rFonts w:ascii="Times New Roman" w:eastAsia="Times New Roman" w:hAnsi="Times New Roman" w:cs="Times New Roman"/>
          <w:sz w:val="28"/>
          <w:szCs w:val="28"/>
        </w:rPr>
        <w:t>, поступившего с доработки, осуществляется проверка, предусмотренная пунктом 3</w:t>
      </w:r>
      <w:hyperlink r:id="rId8" w:history="1">
        <w:r>
          <w:rPr>
            <w:rStyle w:val="a3"/>
            <w:rFonts w:ascii="Times New Roman" w:eastAsia="Times New Roman" w:hAnsi="Times New Roman" w:cs="Times New Roman"/>
          </w:rPr>
          <w:t>2</w:t>
        </w:r>
      </w:hyperlink>
      <w:r>
        <w:rPr>
          <w:rFonts w:ascii="Times New Roman" w:eastAsia="Times New Roman" w:hAnsi="Times New Roman" w:cs="Times New Roman"/>
          <w:sz w:val="28"/>
          <w:szCs w:val="28"/>
        </w:rPr>
        <w:t xml:space="preserve"> настоящего Порядка.</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В случае отсутствия замечаний по результатам проверки предложения </w:t>
      </w:r>
      <w:r>
        <w:rPr>
          <w:rFonts w:ascii="Times New Roman" w:eastAsia="Times New Roman" w:hAnsi="Times New Roman" w:cs="Times New Roman"/>
          <w:color w:val="0D0D0D"/>
          <w:sz w:val="28"/>
          <w:szCs w:val="28"/>
        </w:rPr>
        <w:t>главного распорядителя средств местного бюджета</w:t>
      </w:r>
      <w:r>
        <w:rPr>
          <w:rFonts w:ascii="Times New Roman" w:eastAsia="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В случае принятия руководителем финансового органа решения об утверждении предложенных </w:t>
      </w:r>
      <w:r>
        <w:rPr>
          <w:rFonts w:ascii="Times New Roman" w:eastAsia="Times New Roman" w:hAnsi="Times New Roman" w:cs="Times New Roman"/>
          <w:color w:val="0D0D0D"/>
          <w:sz w:val="28"/>
          <w:szCs w:val="28"/>
        </w:rPr>
        <w:t>главным распорядителем средств местного бюджета</w:t>
      </w:r>
      <w:r>
        <w:rPr>
          <w:rFonts w:ascii="Times New Roman" w:eastAsia="Times New Roman" w:hAnsi="Times New Roman" w:cs="Times New Roman"/>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В случае принятия финансовым органом решения об отклонении предложенных </w:t>
      </w:r>
      <w:r>
        <w:rPr>
          <w:rFonts w:ascii="Times New Roman" w:eastAsia="Times New Roman" w:hAnsi="Times New Roman" w:cs="Times New Roman"/>
          <w:color w:val="0D0D0D"/>
          <w:sz w:val="28"/>
          <w:szCs w:val="28"/>
        </w:rPr>
        <w:t>главным распорядителем средств местного бюджета</w:t>
      </w:r>
      <w:r>
        <w:rPr>
          <w:rFonts w:ascii="Times New Roman" w:eastAsia="Times New Roman" w:hAnsi="Times New Roman" w:cs="Times New Roman"/>
          <w:sz w:val="28"/>
          <w:szCs w:val="28"/>
        </w:rPr>
        <w:t xml:space="preserve"> изменений в кассовый план по расходам, финансовый орган в течение одного рабочего дня уведомляет </w:t>
      </w:r>
      <w:r>
        <w:rPr>
          <w:rFonts w:ascii="Times New Roman" w:eastAsia="Times New Roman" w:hAnsi="Times New Roman" w:cs="Times New Roman"/>
          <w:color w:val="0D0D0D"/>
          <w:sz w:val="28"/>
          <w:szCs w:val="28"/>
        </w:rPr>
        <w:t>главного распорядителя средств местного бюджета</w:t>
      </w:r>
      <w:r>
        <w:rPr>
          <w:rFonts w:ascii="Times New Roman" w:eastAsia="Times New Roman" w:hAnsi="Times New Roman" w:cs="Times New Roman"/>
          <w:sz w:val="28"/>
          <w:szCs w:val="28"/>
        </w:rPr>
        <w:t xml:space="preserve"> о причинах отклонения предложенных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с детализацией по месяцам по межбюджетным трансфертам, по форме согласно приложению № 7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w:t>
      </w:r>
      <w:r>
        <w:rPr>
          <w:rFonts w:ascii="Times New Roman" w:eastAsia="Times New Roman" w:hAnsi="Times New Roman" w:cs="Times New Roman"/>
          <w:color w:val="0D0D0D"/>
          <w:sz w:val="28"/>
          <w:szCs w:val="28"/>
        </w:rPr>
        <w:lastRenderedPageBreak/>
        <w:t>главным распорядителем средств местного бюджета дополнительно направляется: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копия распоряжения администрации Сурковского сельсовета Тогучинского района Новосибирской области о выделение средств из резервного фонда  муниципального образования;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документы, подтверждающие выполнение работ, предоставление услуг (при наличии).</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Ведение кассового плана по источникам финансирования дефицита </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bookmarkStart w:id="7" w:name="Par1"/>
      <w:bookmarkEnd w:id="7"/>
      <w:r>
        <w:rPr>
          <w:rFonts w:ascii="Times New Roman" w:eastAsia="Times New Roman" w:hAnsi="Times New Roman" w:cs="Times New Roman"/>
          <w:color w:val="0D0D0D"/>
          <w:sz w:val="28"/>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внесение изменений в Решения о местном бюджете;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изменения объема и (или) срока прогнозируемых поступлений и (или) выплат по источникам финансирования дефицита.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расчеты и обоснования предлагаемых изменений;</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51. Поступившее предложение рассматривается финансовым органом в течение </w:t>
      </w:r>
      <w:r>
        <w:rPr>
          <w:rFonts w:ascii="Times New Roman" w:eastAsia="Times New Roman" w:hAnsi="Times New Roman" w:cs="Times New Roman"/>
          <w:sz w:val="28"/>
          <w:szCs w:val="28"/>
        </w:rPr>
        <w:t xml:space="preserve">десяти рабочих </w:t>
      </w:r>
      <w:r>
        <w:rPr>
          <w:rFonts w:ascii="Times New Roman" w:eastAsia="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2) правильность применения бюджетной классификации Российской </w:t>
      </w:r>
      <w:r>
        <w:rPr>
          <w:rFonts w:ascii="Times New Roman" w:eastAsia="Times New Roman" w:hAnsi="Times New Roman" w:cs="Times New Roman"/>
          <w:color w:val="0D0D0D"/>
          <w:sz w:val="28"/>
          <w:szCs w:val="28"/>
        </w:rPr>
        <w:lastRenderedPageBreak/>
        <w:t>Федерации;</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полноту и достоверность представленной информации.</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52. </w:t>
      </w:r>
      <w:r>
        <w:rPr>
          <w:rFonts w:ascii="Times New Roman" w:eastAsia="Times New Roman" w:hAnsi="Times New Roman" w:cs="Times New Roman"/>
          <w:sz w:val="28"/>
          <w:szCs w:val="28"/>
        </w:rPr>
        <w:t xml:space="preserve">В случае наличия замечаний по результатам проверки предложения </w:t>
      </w:r>
      <w:r>
        <w:rPr>
          <w:rFonts w:ascii="Times New Roman" w:eastAsia="Times New Roman" w:hAnsi="Times New Roman" w:cs="Times New Roman"/>
          <w:color w:val="0D0D0D"/>
          <w:sz w:val="28"/>
          <w:szCs w:val="28"/>
        </w:rPr>
        <w:t>главного администратора источников финансирования дефицита средств местного бюджета</w:t>
      </w:r>
      <w:r>
        <w:rPr>
          <w:rFonts w:ascii="Times New Roman" w:eastAsia="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с детализацией по месяцам по источникам.</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 Ведение кассового плана в части доходов и расходов</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бюджета за счет федеральных целевых средств</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lastRenderedPageBreak/>
        <w:t xml:space="preserve">        58. Внесение изменений в кассовый план по доходам и расходам бюджета муниципального образования </w:t>
      </w:r>
      <w:r>
        <w:rPr>
          <w:rFonts w:ascii="Times New Roman" w:eastAsia="Times New Roman" w:hAnsi="Times New Roman" w:cs="Times New Roman"/>
          <w:sz w:val="28"/>
          <w:szCs w:val="28"/>
        </w:rPr>
        <w:t xml:space="preserve">за счет целевых федеральных средств осуществляется на основании и в соответствии с </w:t>
      </w:r>
      <w:r>
        <w:rPr>
          <w:rFonts w:ascii="Times New Roman" w:eastAsia="Times New Roman" w:hAnsi="Times New Roman" w:cs="Times New Roman"/>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C53D40" w:rsidRDefault="00C53D40" w:rsidP="00C53D40">
      <w:pPr>
        <w:autoSpaceDE w:val="0"/>
        <w:autoSpaceDN w:val="0"/>
        <w:adjustRightInd w:val="0"/>
        <w:spacing w:after="0" w:line="240" w:lineRule="auto"/>
        <w:jc w:val="both"/>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Ведение кассового плана по кодам аналитического учета</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кассового плана по доходам по кодам аналитического учета</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кассового плана по расходам по кодам аналитического учета</w:t>
      </w:r>
    </w:p>
    <w:p w:rsidR="00C53D40" w:rsidRDefault="00C53D40" w:rsidP="00C53D40">
      <w:pPr>
        <w:autoSpaceDE w:val="0"/>
        <w:autoSpaceDN w:val="0"/>
        <w:adjustRightInd w:val="0"/>
        <w:spacing w:after="0" w:line="240" w:lineRule="auto"/>
        <w:jc w:val="center"/>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C53D40" w:rsidRDefault="00C53D40" w:rsidP="00C53D40">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53D40" w:rsidRDefault="00C53D40" w:rsidP="00C53D40">
      <w:pPr>
        <w:widowControl w:val="0"/>
        <w:autoSpaceDE w:val="0"/>
        <w:autoSpaceDN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C53D40" w:rsidRDefault="00C53D40" w:rsidP="00C53D40">
      <w:pPr>
        <w:widowControl w:val="0"/>
        <w:autoSpaceDE w:val="0"/>
        <w:autoSpaceDN w:val="0"/>
        <w:spacing w:after="0" w:line="240" w:lineRule="auto"/>
        <w:contextualSpacing/>
        <w:jc w:val="center"/>
        <w:outlineLvl w:val="1"/>
        <w:rPr>
          <w:rFonts w:ascii="Times New Roman" w:eastAsia="Times New Roman" w:hAnsi="Times New Roman" w:cs="Times New Roman"/>
          <w:sz w:val="28"/>
          <w:szCs w:val="28"/>
        </w:rPr>
      </w:pP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62. </w:t>
      </w:r>
      <w:r>
        <w:rPr>
          <w:rFonts w:ascii="Times New Roman" w:eastAsia="Times New Roman" w:hAnsi="Times New Roman" w:cs="Times New Roman"/>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w:t>
      </w:r>
      <w:r>
        <w:rPr>
          <w:rFonts w:ascii="Times New Roman" w:eastAsia="Times New Roman" w:hAnsi="Times New Roman" w:cs="Times New Roman"/>
          <w:color w:val="0D0D0D"/>
          <w:sz w:val="28"/>
          <w:szCs w:val="28"/>
        </w:rPr>
        <w:lastRenderedPageBreak/>
        <w:t>данными документами осуществляются в электронном виде в АС «Бюджет» с применением ЭП.</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63. Наряду с электронными документами в рамках настоящего Порядка финансовый орган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на бумажном носителе утверждает и подписывает и (или) подписывает следующие документы:</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 кассовый план по доходам по форме «Поквартальное распределение доходов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на 20___ год с детализацией по месяцам» согласно приложению № 1 к настоящему Порядку; </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2) кассовый план по расходам по форме «Поквартальное распределение расходов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на 20___ год с детализацией по месяцам» согласно приложению № 2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r>
        <w:rPr>
          <w:rFonts w:ascii="Times New Roman" w:eastAsia="Times New Roman" w:hAnsi="Times New Roman" w:cs="Times New Roman"/>
          <w:sz w:val="28"/>
          <w:szCs w:val="28"/>
        </w:rPr>
        <w:t>Вассинского</w:t>
      </w:r>
      <w:r>
        <w:rPr>
          <w:rFonts w:ascii="Times New Roman" w:eastAsia="Times New Roman" w:hAnsi="Times New Roman" w:cs="Times New Roman"/>
          <w:color w:val="0D0D0D"/>
          <w:sz w:val="28"/>
          <w:szCs w:val="28"/>
        </w:rPr>
        <w:t xml:space="preserve"> сельсовета Тогучинского района  Новосибирской области на 20___ год с детализацией по месяцам» согласно приложению № 3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 график финансирования на (месяц_______) 20___ года согласно приложению № 5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5) изменения в График финансирования на (месяц_______) 20___ года  согласно приложению № 6 к настоящему Порядку.</w:t>
      </w:r>
    </w:p>
    <w:p w:rsidR="00C53D40" w:rsidRDefault="00C53D40" w:rsidP="00C53D40">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rFonts w:ascii="Times New Roman" w:eastAsia="Times New Roman" w:hAnsi="Times New Roman" w:cs="Times New Roman"/>
          <w:color w:val="000000" w:themeColor="text1"/>
          <w:sz w:val="28"/>
          <w:szCs w:val="28"/>
        </w:rPr>
        <w:t xml:space="preserve">получателям) бюджетных средств </w:t>
      </w:r>
      <w:r>
        <w:rPr>
          <w:rFonts w:ascii="Times New Roman" w:eastAsia="Times New Roman" w:hAnsi="Times New Roman" w:cs="Times New Roman"/>
          <w:sz w:val="28"/>
          <w:szCs w:val="28"/>
        </w:rPr>
        <w:t>предоставляется доступ к АС «Бюджет».</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В случае отсутствия у администраторов (</w:t>
      </w:r>
      <w:r>
        <w:rPr>
          <w:rFonts w:ascii="Times New Roman" w:eastAsia="Times New Roman" w:hAnsi="Times New Roman" w:cs="Times New Roman"/>
          <w:i/>
          <w:sz w:val="28"/>
          <w:szCs w:val="28"/>
        </w:rPr>
        <w:t>распорядителей</w:t>
      </w:r>
      <w:r>
        <w:rPr>
          <w:rFonts w:ascii="Times New Roman" w:eastAsia="Times New Roman" w:hAnsi="Times New Roman" w:cs="Times New Roman"/>
          <w:sz w:val="28"/>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 В случае отсутствия уадминистраторов</w:t>
      </w:r>
      <w:r>
        <w:rPr>
          <w:rFonts w:ascii="Times New Roman" w:eastAsia="Times New Roman" w:hAnsi="Times New Roman" w:cs="Times New Roman"/>
          <w:i/>
          <w:sz w:val="28"/>
          <w:szCs w:val="28"/>
        </w:rPr>
        <w:t xml:space="preserve"> (распорядителей,</w:t>
      </w:r>
      <w:r>
        <w:rPr>
          <w:rFonts w:ascii="Times New Roman" w:eastAsia="Times New Roman" w:hAnsi="Times New Roman" w:cs="Times New Roman"/>
          <w:sz w:val="28"/>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Документы, оформленные и направленные администраторами (</w:t>
      </w:r>
      <w:r>
        <w:rPr>
          <w:rFonts w:ascii="Times New Roman" w:eastAsia="Times New Roman" w:hAnsi="Times New Roman" w:cs="Times New Roman"/>
          <w:i/>
          <w:sz w:val="28"/>
          <w:szCs w:val="28"/>
        </w:rPr>
        <w:t>распорядителями,</w:t>
      </w:r>
      <w:r>
        <w:rPr>
          <w:rFonts w:ascii="Times New Roman" w:eastAsia="Times New Roman" w:hAnsi="Times New Roman" w:cs="Times New Roman"/>
          <w:sz w:val="28"/>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формеуведомляет администраторов (получателей) бюджетных средств о необходимости устранения выявленных недостатков с указанием срока устранения.</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bookmarkStart w:id="8" w:name="P302"/>
      <w:bookmarkEnd w:id="8"/>
      <w:r>
        <w:rPr>
          <w:rFonts w:ascii="Times New Roman" w:eastAsia="Times New Roman" w:hAnsi="Times New Roman" w:cs="Times New Roman"/>
          <w:sz w:val="28"/>
          <w:szCs w:val="28"/>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C53D40" w:rsidRDefault="00C53D40" w:rsidP="00C53D4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C53D40" w:rsidRDefault="00C53D40" w:rsidP="00C53D40">
      <w:pPr>
        <w:rPr>
          <w:rFonts w:eastAsiaTheme="minorHAnsi"/>
          <w:lang w:eastAsia="en-US"/>
        </w:rPr>
      </w:pPr>
    </w:p>
    <w:p w:rsidR="00AE73F0" w:rsidRDefault="00AE73F0">
      <w:bookmarkStart w:id="9" w:name="_GoBack"/>
      <w:bookmarkEnd w:id="9"/>
    </w:p>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3E"/>
    <w:rsid w:val="009C5C3E"/>
    <w:rsid w:val="00AE73F0"/>
    <w:rsid w:val="00C5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AppData\Local\Temp\Rar$DI00.088\&#1055;&#1040;%20&#1086;&#1090;%2009.07.2019%20&#8470;%2043%20&#1054;%20&#1074;&#1077;&#1076;&#1077;&#1085;&#1080;&#1080;%20&#1082;&#1072;&#1089;&#1089;&#1086;&#1074;&#1086;&#1075;&#1086;%20&#1087;&#1083;&#1072;&#1085;&#1072;.docx" TargetMode="External"/><Relationship Id="rId5" Type="http://schemas.openxmlformats.org/officeDocument/2006/relationships/hyperlink" Target="file:///C:\Users\1\AppData\Local\Temp\Rar$DI00.088\&#1055;&#1040;%20&#1086;&#1090;%2009.07.2019%20&#8470;%2043%20&#1054;%20&#1074;&#1077;&#1076;&#1077;&#1085;&#1080;&#1080;%20&#1082;&#1072;&#1089;&#1089;&#1086;&#1074;&#1086;&#1075;&#1086;%20&#1087;&#1083;&#1072;&#1085;&#1072;.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5339</Words>
  <Characters>30436</Characters>
  <Application>Microsoft Office Word</Application>
  <DocSecurity>0</DocSecurity>
  <Lines>253</Lines>
  <Paragraphs>71</Paragraphs>
  <ScaleCrop>false</ScaleCrop>
  <Company/>
  <LinksUpToDate>false</LinksUpToDate>
  <CharactersWithSpaces>35704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2020-04-07T03:37:00Z</dcterms:created>
  <dcterms:modified xsi:type="dcterms:W3CDTF">2020-04-07T03:38:00Z</dcterms:modified>
</cp:coreProperties>
</file>