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EF" w:rsidRDefault="00AE4EEF" w:rsidP="00AE4E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AE4EEF" w:rsidRDefault="00AE4EEF" w:rsidP="00AE4E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E4EEF" w:rsidRDefault="00AE4EEF" w:rsidP="00AE4E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E4EEF" w:rsidRDefault="00AE4EEF" w:rsidP="00AE4EE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4EEF" w:rsidRDefault="00AE4EEF" w:rsidP="00AE4E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E4EEF" w:rsidRDefault="00AE4EEF" w:rsidP="00AE4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второй  сессии  пятого созыва</w:t>
      </w:r>
    </w:p>
    <w:p w:rsidR="00AE4EEF" w:rsidRDefault="00AE4EEF" w:rsidP="00AE4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AE4EEF" w:rsidRDefault="00AE4EEF" w:rsidP="00AE4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15.04.2020                                                                                                    № 146</w:t>
      </w:r>
    </w:p>
    <w:p w:rsidR="00AE4EEF" w:rsidRDefault="00AE4EEF" w:rsidP="00AE4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EEF" w:rsidRDefault="00AE4EEF" w:rsidP="00AE4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депутатов Вассинского сельсовета Тогучинского района Новосибирской области от 11.02.2020 г. № 137 «Об определении налоговых ставок, порядка и сроков уплаты земельного налога»</w:t>
      </w:r>
    </w:p>
    <w:p w:rsidR="00AE4EEF" w:rsidRDefault="00AE4EEF" w:rsidP="00AE4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EEF" w:rsidRDefault="00AE4EEF" w:rsidP="006E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4 второ</w:t>
      </w:r>
      <w:r w:rsidR="00606289">
        <w:rPr>
          <w:rFonts w:ascii="Times New Roman" w:hAnsi="Times New Roman" w:cs="Times New Roman"/>
          <w:sz w:val="28"/>
          <w:szCs w:val="28"/>
        </w:rPr>
        <w:t>го абзаца статьи 12, пунктом 1 статьи 387, пунктом</w:t>
      </w:r>
      <w:r>
        <w:rPr>
          <w:rFonts w:ascii="Times New Roman" w:hAnsi="Times New Roman" w:cs="Times New Roman"/>
          <w:sz w:val="28"/>
          <w:szCs w:val="28"/>
        </w:rPr>
        <w:t xml:space="preserve"> 1 статьи 5 Налогового кодекса Российской Федерации, абзацем первым пункта 2 статьи 387 Налоговог</w:t>
      </w:r>
      <w:r w:rsidR="006E1B34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главой 31 Налогового кодекса Российской Федерации, абзацем третьим пункта 1 статьи 397 Налогового кодекса Российской Федерации</w:t>
      </w:r>
      <w:r w:rsidR="00B80099">
        <w:rPr>
          <w:rFonts w:ascii="Times New Roman" w:hAnsi="Times New Roman" w:cs="Times New Roman"/>
          <w:sz w:val="28"/>
          <w:szCs w:val="28"/>
        </w:rPr>
        <w:t>, частью 4 статьи 7 Федерального закона от 06.10.2003 № 131-ФЗ «Об общих принципах организации</w:t>
      </w:r>
      <w:proofErr w:type="gramEnd"/>
      <w:r w:rsidR="00B80099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Вассинского сельсовета Тогучинского района Новосибирской области </w:t>
      </w:r>
    </w:p>
    <w:p w:rsidR="00AE4EEF" w:rsidRDefault="00AE4EEF" w:rsidP="006E1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AE4EEF" w:rsidRPr="00DA0916" w:rsidRDefault="00AE4EEF" w:rsidP="006E1B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депутатов Вассинского сельсовета Тогучинского района Новосибирской области от </w:t>
      </w:r>
      <w:r w:rsidR="00B80099">
        <w:rPr>
          <w:rFonts w:ascii="Times New Roman" w:eastAsia="Times New Roman" w:hAnsi="Times New Roman" w:cs="Times New Roman"/>
          <w:sz w:val="28"/>
          <w:szCs w:val="28"/>
        </w:rPr>
        <w:t>11.02.2020 г.      № 137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80099">
        <w:rPr>
          <w:rFonts w:ascii="Times New Roman" w:eastAsia="Times New Roman" w:hAnsi="Times New Roman" w:cs="Times New Roman"/>
          <w:sz w:val="28"/>
          <w:szCs w:val="28"/>
        </w:rPr>
        <w:t>Об определении налоговых ставок, порядка и сроков уплаты земельного налога</w:t>
      </w:r>
      <w:r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AE4EEF" w:rsidRDefault="00B80099" w:rsidP="00AE4EE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наименовании решения слова «, порядка и сроков уплаты» исключить. </w:t>
      </w:r>
    </w:p>
    <w:p w:rsidR="00AE4EEF" w:rsidRDefault="00B80099" w:rsidP="00B8009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2 решения «2. Установить следующие сроки и порядок уплаты земельного налога» отменить.</w:t>
      </w:r>
    </w:p>
    <w:p w:rsidR="00B80099" w:rsidRPr="0035407C" w:rsidRDefault="00606289" w:rsidP="00B8009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6 решения </w:t>
      </w:r>
      <w:r w:rsidR="006E1B34">
        <w:rPr>
          <w:rFonts w:ascii="Times New Roman" w:eastAsia="Times New Roman" w:hAnsi="Times New Roman" w:cs="Times New Roman"/>
          <w:sz w:val="28"/>
          <w:szCs w:val="28"/>
        </w:rPr>
        <w:t>дополнить словами: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с 01.01.2021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AE4EEF" w:rsidRPr="006E1B34" w:rsidRDefault="00AE4EEF" w:rsidP="006E1B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34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</w:t>
      </w:r>
      <w:r w:rsidR="00606289" w:rsidRPr="006E1B34">
        <w:rPr>
          <w:rFonts w:ascii="Times New Roman" w:hAnsi="Times New Roman" w:cs="Times New Roman"/>
          <w:sz w:val="28"/>
          <w:szCs w:val="28"/>
        </w:rPr>
        <w:t>ом издании «</w:t>
      </w:r>
      <w:proofErr w:type="spellStart"/>
      <w:r w:rsidR="00606289" w:rsidRPr="006E1B34">
        <w:rPr>
          <w:rFonts w:ascii="Times New Roman" w:hAnsi="Times New Roman" w:cs="Times New Roman"/>
          <w:sz w:val="28"/>
          <w:szCs w:val="28"/>
        </w:rPr>
        <w:t>Вассинский</w:t>
      </w:r>
      <w:proofErr w:type="spellEnd"/>
      <w:r w:rsidR="00606289" w:rsidRPr="006E1B34">
        <w:rPr>
          <w:rFonts w:ascii="Times New Roman" w:hAnsi="Times New Roman" w:cs="Times New Roman"/>
          <w:sz w:val="28"/>
          <w:szCs w:val="28"/>
        </w:rPr>
        <w:t xml:space="preserve"> вестник», и на официальном сайте администрации Вассинского сельсовета Тогучинского района Новосибирской области.</w:t>
      </w:r>
    </w:p>
    <w:p w:rsidR="006E1B34" w:rsidRPr="006E1B34" w:rsidRDefault="006E1B34" w:rsidP="006E1B3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AE4EEF" w:rsidRDefault="00AE4EEF" w:rsidP="00AE4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E4EEF" w:rsidRDefault="00AE4EEF" w:rsidP="00AE4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</w:p>
    <w:p w:rsidR="00AE4EEF" w:rsidRDefault="00AE4EEF" w:rsidP="00AE4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AE4EEF" w:rsidRDefault="00AE4EEF" w:rsidP="006E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 w:rsidR="006E1B34">
        <w:rPr>
          <w:rFonts w:ascii="Times New Roman" w:hAnsi="Times New Roman" w:cs="Times New Roman"/>
          <w:sz w:val="28"/>
          <w:szCs w:val="28"/>
        </w:rPr>
        <w:t xml:space="preserve">                     Н.Н.Щелкова</w:t>
      </w:r>
    </w:p>
    <w:p w:rsidR="006E1B34" w:rsidRDefault="006E1B34" w:rsidP="006E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EEF" w:rsidRDefault="00AE4EEF" w:rsidP="00AE4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</w:t>
      </w:r>
    </w:p>
    <w:p w:rsidR="00AE4EEF" w:rsidRDefault="00AE4EEF" w:rsidP="00AE4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AE4EEF" w:rsidRDefault="00AE4EEF" w:rsidP="00AE4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С.В.Федорчук</w:t>
      </w:r>
      <w:proofErr w:type="spellEnd"/>
    </w:p>
    <w:p w:rsidR="00AE4EEF" w:rsidRDefault="00AE4EEF" w:rsidP="00AE4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AAD" w:rsidRDefault="00036AAD"/>
    <w:sectPr w:rsidR="0003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814E4"/>
    <w:multiLevelType w:val="multilevel"/>
    <w:tmpl w:val="21E0E2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EEF"/>
    <w:rsid w:val="00036AAD"/>
    <w:rsid w:val="00606289"/>
    <w:rsid w:val="006E1B34"/>
    <w:rsid w:val="00AE4EEF"/>
    <w:rsid w:val="00B8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2020-04-08T01:55:00Z</cp:lastPrinted>
  <dcterms:created xsi:type="dcterms:W3CDTF">2020-04-08T01:20:00Z</dcterms:created>
  <dcterms:modified xsi:type="dcterms:W3CDTF">2020-04-08T01:57:00Z</dcterms:modified>
</cp:coreProperties>
</file>