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30B6" w:rsidRDefault="005130B6" w:rsidP="005130B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130B6" w:rsidRDefault="005130B6" w:rsidP="005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третьей  сессии  пятого созыва</w:t>
      </w:r>
    </w:p>
    <w:p w:rsidR="005130B6" w:rsidRDefault="005130B6" w:rsidP="005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06.05.2020                                                                                                    № 150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Вассинского сельсовета Тогучинского района Новосибирской области от 20.02.2015 г. № 1 «Об утверждении схемы избирательных округов для проведения выборов депутатов Совета депутатов Вассинского сельсовета Тогучинского района Новосибирской области пятого созыва»</w:t>
      </w:r>
    </w:p>
    <w:p w:rsidR="005130B6" w:rsidRDefault="005130B6" w:rsidP="00513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3) части 24 статьи 3 Закона Новосибирской области в редакции от 05.04.2010 г. № 468-ОЗ «О статусе и границах муниципальных образований Новосибирской области», Совет депутатов Вассинского сельсовета Тогучинского района Новосибирской области </w:t>
      </w:r>
    </w:p>
    <w:p w:rsidR="005130B6" w:rsidRDefault="005130B6" w:rsidP="00F3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130B6" w:rsidRDefault="005130B6" w:rsidP="005130B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Вассинского сельсовета Тогучинского района Новосибирской области от 20.02.2015 г. № 1 «Об утверждении схемы избирательных округов для проведения выборов депутатов Совета депутатов Вассинского сельсовета Тогучинского района Новосибирской области пятого созыва»:</w:t>
      </w:r>
    </w:p>
    <w:p w:rsidR="005130B6" w:rsidRDefault="005130B6" w:rsidP="00F34B2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 к решению Совета депутатов Вассинского сельсовета Тогучинского района </w:t>
      </w:r>
      <w:r w:rsidR="00F34B2A"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20.02.2015 № 1 слова «поселок 2-я Пятилетка» заменить словами «поселок Пятилетка»</w:t>
      </w:r>
    </w:p>
    <w:p w:rsidR="005130B6" w:rsidRDefault="00F34B2A" w:rsidP="00513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30B6">
        <w:rPr>
          <w:rFonts w:ascii="Times New Roman" w:hAnsi="Times New Roman" w:cs="Times New Roman"/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5130B6">
        <w:rPr>
          <w:rFonts w:ascii="Times New Roman" w:hAnsi="Times New Roman" w:cs="Times New Roman"/>
          <w:sz w:val="28"/>
          <w:szCs w:val="28"/>
        </w:rPr>
        <w:t>Вассинский</w:t>
      </w:r>
      <w:proofErr w:type="spellEnd"/>
      <w:r w:rsidR="005130B6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5130B6" w:rsidRDefault="00F34B2A" w:rsidP="00513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0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30B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130B6">
        <w:rPr>
          <w:rFonts w:ascii="Times New Roman" w:hAnsi="Times New Roman" w:cs="Times New Roman"/>
          <w:sz w:val="28"/>
          <w:szCs w:val="28"/>
        </w:rPr>
        <w:t xml:space="preserve"> настоящее решение на сайте администрации Вассинского сельсовета Тогучинского района Новосибирской области.</w:t>
      </w:r>
    </w:p>
    <w:p w:rsidR="005130B6" w:rsidRDefault="00F34B2A" w:rsidP="00F34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опубликования.</w:t>
      </w:r>
    </w:p>
    <w:p w:rsidR="00F34B2A" w:rsidRDefault="00F34B2A" w:rsidP="00F34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130B6" w:rsidRDefault="005130B6" w:rsidP="0051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0B6" w:rsidRDefault="005130B6" w:rsidP="005130B6"/>
    <w:p w:rsidR="00C13BB7" w:rsidRDefault="00C13BB7"/>
    <w:sectPr w:rsidR="00C1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4E4"/>
    <w:multiLevelType w:val="multilevel"/>
    <w:tmpl w:val="21E0E2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189" w:hanging="48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0B6"/>
    <w:rsid w:val="005130B6"/>
    <w:rsid w:val="00C13BB7"/>
    <w:rsid w:val="00F3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2020-05-07T01:56:00Z</dcterms:created>
  <dcterms:modified xsi:type="dcterms:W3CDTF">2020-05-07T02:11:00Z</dcterms:modified>
</cp:coreProperties>
</file>