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AC" w:rsidRDefault="002E10AC" w:rsidP="002E10A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2E10AC" w:rsidRDefault="002E10AC" w:rsidP="002E10A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2E10AC" w:rsidRDefault="002E10AC" w:rsidP="002E10A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E10AC" w:rsidRDefault="002E10AC" w:rsidP="002E10AC">
      <w:pPr>
        <w:spacing w:after="0" w:line="240" w:lineRule="auto"/>
        <w:ind w:right="282"/>
        <w:jc w:val="center"/>
        <w:rPr>
          <w:rFonts w:ascii="Times New Roman" w:hAnsi="Times New Roman" w:cs="Times New Roman"/>
          <w:sz w:val="28"/>
          <w:szCs w:val="28"/>
        </w:rPr>
      </w:pPr>
    </w:p>
    <w:p w:rsidR="002E10AC" w:rsidRDefault="002E10AC" w:rsidP="002E10A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E10AC" w:rsidRDefault="002E10AC" w:rsidP="002E10AC">
      <w:pPr>
        <w:tabs>
          <w:tab w:val="left" w:pos="284"/>
          <w:tab w:val="left" w:pos="709"/>
        </w:tabs>
        <w:spacing w:after="0" w:line="240" w:lineRule="auto"/>
        <w:ind w:right="282"/>
        <w:jc w:val="center"/>
        <w:rPr>
          <w:rFonts w:ascii="Times New Roman" w:hAnsi="Times New Roman" w:cs="Times New Roman"/>
          <w:sz w:val="28"/>
          <w:szCs w:val="28"/>
        </w:rPr>
      </w:pPr>
    </w:p>
    <w:p w:rsidR="002E10AC" w:rsidRDefault="002E10AC" w:rsidP="002E10AC">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19.10.2020  </w:t>
      </w:r>
      <w:r w:rsidR="00276A3D">
        <w:rPr>
          <w:rFonts w:ascii="Times New Roman" w:hAnsi="Times New Roman" w:cs="Times New Roman"/>
          <w:sz w:val="28"/>
          <w:szCs w:val="28"/>
        </w:rPr>
        <w:t xml:space="preserve">              </w:t>
      </w:r>
      <w:r>
        <w:rPr>
          <w:rFonts w:ascii="Times New Roman" w:hAnsi="Times New Roman" w:cs="Times New Roman"/>
          <w:sz w:val="28"/>
          <w:szCs w:val="28"/>
        </w:rPr>
        <w:t>№ 97</w:t>
      </w:r>
    </w:p>
    <w:p w:rsidR="002E10AC" w:rsidRDefault="002E10AC" w:rsidP="002E10AC">
      <w:pPr>
        <w:spacing w:after="0" w:line="240" w:lineRule="auto"/>
        <w:ind w:right="282"/>
        <w:jc w:val="center"/>
        <w:rPr>
          <w:rFonts w:ascii="Times New Roman" w:hAnsi="Times New Roman" w:cs="Times New Roman"/>
          <w:sz w:val="28"/>
          <w:szCs w:val="28"/>
        </w:rPr>
      </w:pPr>
    </w:p>
    <w:p w:rsidR="002E10AC" w:rsidRDefault="002E10AC" w:rsidP="002E10A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с. Пойменное</w:t>
      </w:r>
    </w:p>
    <w:p w:rsidR="00FC44D0" w:rsidRPr="00C752F9" w:rsidRDefault="00FC44D0" w:rsidP="00FC44D0">
      <w:pPr>
        <w:spacing w:after="0" w:line="240" w:lineRule="auto"/>
        <w:rPr>
          <w:rFonts w:ascii="Times New Roman" w:hAnsi="Times New Roman" w:cs="Times New Roman"/>
          <w:sz w:val="28"/>
          <w:szCs w:val="28"/>
        </w:rPr>
      </w:pPr>
    </w:p>
    <w:p w:rsidR="00C933C9" w:rsidRDefault="00365ADC" w:rsidP="00FC44D0">
      <w:pPr>
        <w:pStyle w:val="headertexttopleveltextcentertext"/>
        <w:spacing w:before="0" w:beforeAutospacing="0" w:after="0" w:afterAutospacing="0"/>
        <w:ind w:firstLine="567"/>
        <w:jc w:val="center"/>
        <w:rPr>
          <w:sz w:val="28"/>
          <w:szCs w:val="28"/>
        </w:rPr>
      </w:pPr>
      <w:r w:rsidRPr="00C933C9">
        <w:rPr>
          <w:sz w:val="28"/>
          <w:szCs w:val="28"/>
        </w:rPr>
        <w:t xml:space="preserve">Об утверждении административного регламента предоставления муниципальной услуги по присвоению и аннулированию адресов </w:t>
      </w:r>
    </w:p>
    <w:p w:rsidR="00FC44D0" w:rsidRPr="00C933C9" w:rsidRDefault="00365ADC" w:rsidP="00FC44D0">
      <w:pPr>
        <w:pStyle w:val="headertexttopleveltextcentertext"/>
        <w:spacing w:before="0" w:beforeAutospacing="0" w:after="0" w:afterAutospacing="0"/>
        <w:ind w:firstLine="567"/>
        <w:jc w:val="center"/>
        <w:rPr>
          <w:sz w:val="28"/>
          <w:szCs w:val="28"/>
        </w:rPr>
      </w:pPr>
      <w:r w:rsidRPr="00C933C9">
        <w:rPr>
          <w:sz w:val="28"/>
          <w:szCs w:val="28"/>
        </w:rPr>
        <w:t xml:space="preserve">объектов адресации </w:t>
      </w:r>
    </w:p>
    <w:p w:rsidR="00FC44D0" w:rsidRDefault="00FC44D0" w:rsidP="00FC44D0">
      <w:pPr>
        <w:rPr>
          <w:rFonts w:ascii="Times New Roman" w:hAnsi="Times New Roman"/>
          <w:color w:val="000000"/>
          <w:sz w:val="28"/>
          <w:szCs w:val="28"/>
        </w:rPr>
      </w:pPr>
    </w:p>
    <w:p w:rsidR="009C5775" w:rsidRPr="00276A3D" w:rsidRDefault="002E10AC" w:rsidP="00276A3D">
      <w:pPr>
        <w:pStyle w:val="a9"/>
        <w:jc w:val="both"/>
        <w:rPr>
          <w:rFonts w:ascii="Times New Roman" w:hAnsi="Times New Roman" w:cs="Times New Roman"/>
          <w:sz w:val="28"/>
          <w:szCs w:val="28"/>
        </w:rPr>
      </w:pPr>
      <w:r>
        <w:t xml:space="preserve">       </w:t>
      </w:r>
      <w:r w:rsidR="009C5775" w:rsidRPr="00276A3D">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w:t>
      </w:r>
      <w:r w:rsidR="00C250B8" w:rsidRPr="00276A3D">
        <w:rPr>
          <w:rFonts w:ascii="Times New Roman" w:hAnsi="Times New Roman" w:cs="Times New Roman"/>
          <w:sz w:val="28"/>
          <w:szCs w:val="28"/>
        </w:rPr>
        <w:t xml:space="preserve">рации», администрация </w:t>
      </w:r>
      <w:r w:rsidRPr="00276A3D">
        <w:rPr>
          <w:rFonts w:ascii="Times New Roman" w:hAnsi="Times New Roman" w:cs="Times New Roman"/>
          <w:sz w:val="28"/>
          <w:szCs w:val="28"/>
        </w:rPr>
        <w:t>Вассинского</w:t>
      </w:r>
      <w:r w:rsidR="009C5775" w:rsidRPr="00276A3D">
        <w:rPr>
          <w:rFonts w:ascii="Times New Roman" w:hAnsi="Times New Roman" w:cs="Times New Roman"/>
          <w:sz w:val="28"/>
          <w:szCs w:val="28"/>
        </w:rPr>
        <w:t xml:space="preserve"> сельсовета Тогучинского района Новосибирской области</w:t>
      </w:r>
    </w:p>
    <w:p w:rsidR="009C5775" w:rsidRPr="00276A3D" w:rsidRDefault="00276A3D" w:rsidP="00276A3D">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C5775" w:rsidRPr="00276A3D">
        <w:rPr>
          <w:rFonts w:ascii="Times New Roman" w:hAnsi="Times New Roman" w:cs="Times New Roman"/>
          <w:sz w:val="28"/>
          <w:szCs w:val="28"/>
        </w:rPr>
        <w:t>ПОСТАНОВЛЯЕТ:</w:t>
      </w:r>
    </w:p>
    <w:p w:rsidR="009C5775" w:rsidRPr="00276A3D" w:rsidRDefault="00875EF1" w:rsidP="00276A3D">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276A3D">
        <w:rPr>
          <w:rFonts w:ascii="Times New Roman" w:hAnsi="Times New Roman" w:cs="Times New Roman"/>
          <w:sz w:val="28"/>
          <w:szCs w:val="28"/>
        </w:rPr>
        <w:t xml:space="preserve">  </w:t>
      </w:r>
      <w:r w:rsidR="009C5775" w:rsidRPr="00276A3D">
        <w:rPr>
          <w:rFonts w:ascii="Times New Roman" w:hAnsi="Times New Roman" w:cs="Times New Roman"/>
          <w:sz w:val="28"/>
          <w:szCs w:val="28"/>
        </w:rPr>
        <w:t>1.Утвердить административный регламент предоставления муниципальной услуги по присвоению и аннулированию адресов объектов адресации согласно приложению</w:t>
      </w:r>
      <w:r w:rsidR="002E10AC" w:rsidRPr="00276A3D">
        <w:rPr>
          <w:rFonts w:ascii="Times New Roman" w:hAnsi="Times New Roman" w:cs="Times New Roman"/>
          <w:sz w:val="28"/>
          <w:szCs w:val="28"/>
        </w:rPr>
        <w:t xml:space="preserve"> № 1 к данному постановлению</w:t>
      </w:r>
      <w:r w:rsidR="009C5775" w:rsidRPr="00276A3D">
        <w:rPr>
          <w:rFonts w:ascii="Times New Roman" w:hAnsi="Times New Roman" w:cs="Times New Roman"/>
          <w:sz w:val="28"/>
          <w:szCs w:val="28"/>
        </w:rPr>
        <w:t>.</w:t>
      </w:r>
    </w:p>
    <w:p w:rsidR="00276A3D" w:rsidRPr="00276A3D" w:rsidRDefault="00276A3D" w:rsidP="00276A3D">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C5775" w:rsidRPr="00276A3D">
        <w:rPr>
          <w:rFonts w:ascii="Times New Roman" w:hAnsi="Times New Roman" w:cs="Times New Roman"/>
          <w:sz w:val="28"/>
          <w:szCs w:val="28"/>
        </w:rPr>
        <w:t>2. Постан</w:t>
      </w:r>
      <w:r w:rsidR="00C250B8" w:rsidRPr="00276A3D">
        <w:rPr>
          <w:rFonts w:ascii="Times New Roman" w:hAnsi="Times New Roman" w:cs="Times New Roman"/>
          <w:sz w:val="28"/>
          <w:szCs w:val="28"/>
        </w:rPr>
        <w:t xml:space="preserve">овления администрации </w:t>
      </w:r>
      <w:r w:rsidR="002E10AC" w:rsidRPr="00276A3D">
        <w:rPr>
          <w:rFonts w:ascii="Times New Roman" w:hAnsi="Times New Roman" w:cs="Times New Roman"/>
          <w:sz w:val="28"/>
          <w:szCs w:val="28"/>
        </w:rPr>
        <w:t>Вассинского</w:t>
      </w:r>
      <w:r w:rsidR="009C5775" w:rsidRPr="00276A3D">
        <w:rPr>
          <w:rFonts w:ascii="Times New Roman" w:hAnsi="Times New Roman" w:cs="Times New Roman"/>
          <w:sz w:val="28"/>
          <w:szCs w:val="28"/>
        </w:rPr>
        <w:t xml:space="preserve"> сельсовета Тогучинского района Новосибирской области:</w:t>
      </w:r>
    </w:p>
    <w:p w:rsidR="00276A3D" w:rsidRPr="00276A3D" w:rsidRDefault="00DE502F"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от 0</w:t>
      </w:r>
      <w:r w:rsidR="002E10AC" w:rsidRPr="00276A3D">
        <w:rPr>
          <w:rFonts w:ascii="Times New Roman" w:hAnsi="Times New Roman" w:cs="Times New Roman"/>
          <w:sz w:val="28"/>
          <w:szCs w:val="28"/>
        </w:rPr>
        <w:t>6</w:t>
      </w:r>
      <w:r w:rsidRPr="00276A3D">
        <w:rPr>
          <w:rFonts w:ascii="Times New Roman" w:hAnsi="Times New Roman" w:cs="Times New Roman"/>
          <w:sz w:val="28"/>
          <w:szCs w:val="28"/>
        </w:rPr>
        <w:t>.</w:t>
      </w:r>
      <w:r w:rsidR="002E10AC" w:rsidRPr="00276A3D">
        <w:rPr>
          <w:rFonts w:ascii="Times New Roman" w:hAnsi="Times New Roman" w:cs="Times New Roman"/>
          <w:sz w:val="28"/>
          <w:szCs w:val="28"/>
        </w:rPr>
        <w:t>12</w:t>
      </w:r>
      <w:r w:rsidRPr="00276A3D">
        <w:rPr>
          <w:rFonts w:ascii="Times New Roman" w:hAnsi="Times New Roman" w:cs="Times New Roman"/>
          <w:sz w:val="28"/>
          <w:szCs w:val="28"/>
        </w:rPr>
        <w:t>.201</w:t>
      </w:r>
      <w:r w:rsidR="002E10AC" w:rsidRPr="00276A3D">
        <w:rPr>
          <w:rFonts w:ascii="Times New Roman" w:hAnsi="Times New Roman" w:cs="Times New Roman"/>
          <w:sz w:val="28"/>
          <w:szCs w:val="28"/>
        </w:rPr>
        <w:t>1</w:t>
      </w:r>
      <w:r w:rsidRPr="00276A3D">
        <w:rPr>
          <w:rFonts w:ascii="Times New Roman" w:hAnsi="Times New Roman" w:cs="Times New Roman"/>
          <w:sz w:val="28"/>
          <w:szCs w:val="28"/>
        </w:rPr>
        <w:t xml:space="preserve"> № </w:t>
      </w:r>
      <w:r w:rsidR="002E10AC" w:rsidRPr="00276A3D">
        <w:rPr>
          <w:rFonts w:ascii="Times New Roman" w:hAnsi="Times New Roman" w:cs="Times New Roman"/>
          <w:sz w:val="28"/>
          <w:szCs w:val="28"/>
        </w:rPr>
        <w:t xml:space="preserve">76  </w:t>
      </w:r>
      <w:r w:rsidRPr="00276A3D">
        <w:rPr>
          <w:rFonts w:ascii="Times New Roman" w:hAnsi="Times New Roman" w:cs="Times New Roman"/>
          <w:sz w:val="28"/>
          <w:szCs w:val="28"/>
        </w:rPr>
        <w:t xml:space="preserve">«Об утверждении административного регламента муниципальной услуги по присвоению, изменению и аннулированию адресов объектов недвижимости»; от </w:t>
      </w:r>
      <w:r w:rsidR="00276A3D" w:rsidRPr="00276A3D">
        <w:rPr>
          <w:rFonts w:ascii="Times New Roman" w:hAnsi="Times New Roman" w:cs="Times New Roman"/>
          <w:sz w:val="28"/>
          <w:szCs w:val="28"/>
        </w:rPr>
        <w:t>02</w:t>
      </w:r>
      <w:r w:rsidRPr="00276A3D">
        <w:rPr>
          <w:rFonts w:ascii="Times New Roman" w:hAnsi="Times New Roman" w:cs="Times New Roman"/>
          <w:sz w:val="28"/>
          <w:szCs w:val="28"/>
        </w:rPr>
        <w:t>.12.201</w:t>
      </w:r>
      <w:r w:rsidR="00276A3D" w:rsidRPr="00276A3D">
        <w:rPr>
          <w:rFonts w:ascii="Times New Roman" w:hAnsi="Times New Roman" w:cs="Times New Roman"/>
          <w:sz w:val="28"/>
          <w:szCs w:val="28"/>
        </w:rPr>
        <w:t>3</w:t>
      </w:r>
      <w:r w:rsidRPr="00276A3D">
        <w:rPr>
          <w:rFonts w:ascii="Times New Roman" w:hAnsi="Times New Roman" w:cs="Times New Roman"/>
          <w:sz w:val="28"/>
          <w:szCs w:val="28"/>
        </w:rPr>
        <w:t xml:space="preserve"> №</w:t>
      </w:r>
      <w:r w:rsidR="00276A3D" w:rsidRPr="00276A3D">
        <w:rPr>
          <w:rFonts w:ascii="Times New Roman" w:hAnsi="Times New Roman" w:cs="Times New Roman"/>
          <w:sz w:val="28"/>
          <w:szCs w:val="28"/>
        </w:rPr>
        <w:t>136</w:t>
      </w:r>
      <w:r w:rsidRPr="00276A3D">
        <w:rPr>
          <w:rFonts w:ascii="Times New Roman" w:hAnsi="Times New Roman" w:cs="Times New Roman"/>
          <w:sz w:val="28"/>
          <w:szCs w:val="28"/>
        </w:rPr>
        <w:t xml:space="preserve"> «О внесении изменений </w:t>
      </w:r>
      <w:r w:rsidR="00276A3D" w:rsidRPr="00276A3D">
        <w:rPr>
          <w:rFonts w:ascii="Times New Roman" w:hAnsi="Times New Roman" w:cs="Times New Roman"/>
          <w:sz w:val="28"/>
          <w:szCs w:val="28"/>
        </w:rPr>
        <w:t>в постановление администрации Вассинского сельсовета Тогучинского района Новосибирской области от 16.12.2011 №76 «Об утверждении административного регламента муниципальной услуги по присвоению, изменению и аннулированию адресов объектов недвижимости»</w:t>
      </w:r>
      <w:r w:rsidRPr="00276A3D">
        <w:rPr>
          <w:rFonts w:ascii="Times New Roman" w:hAnsi="Times New Roman" w:cs="Times New Roman"/>
          <w:sz w:val="28"/>
          <w:szCs w:val="28"/>
        </w:rPr>
        <w:t>;</w:t>
      </w:r>
    </w:p>
    <w:p w:rsidR="00EE32B9" w:rsidRPr="00276A3D" w:rsidRDefault="00DE502F"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 xml:space="preserve">от </w:t>
      </w:r>
      <w:r w:rsidR="00276A3D" w:rsidRPr="00276A3D">
        <w:rPr>
          <w:rFonts w:ascii="Times New Roman" w:hAnsi="Times New Roman" w:cs="Times New Roman"/>
          <w:sz w:val="28"/>
          <w:szCs w:val="28"/>
        </w:rPr>
        <w:t>09</w:t>
      </w:r>
      <w:r w:rsidRPr="00276A3D">
        <w:rPr>
          <w:rFonts w:ascii="Times New Roman" w:hAnsi="Times New Roman" w:cs="Times New Roman"/>
          <w:sz w:val="28"/>
          <w:szCs w:val="28"/>
        </w:rPr>
        <w:t>.</w:t>
      </w:r>
      <w:r w:rsidR="00276A3D" w:rsidRPr="00276A3D">
        <w:rPr>
          <w:rFonts w:ascii="Times New Roman" w:hAnsi="Times New Roman" w:cs="Times New Roman"/>
          <w:sz w:val="28"/>
          <w:szCs w:val="28"/>
        </w:rPr>
        <w:t>04</w:t>
      </w:r>
      <w:r w:rsidRPr="00276A3D">
        <w:rPr>
          <w:rFonts w:ascii="Times New Roman" w:hAnsi="Times New Roman" w:cs="Times New Roman"/>
          <w:sz w:val="28"/>
          <w:szCs w:val="28"/>
        </w:rPr>
        <w:t>.201</w:t>
      </w:r>
      <w:r w:rsidR="00276A3D" w:rsidRPr="00276A3D">
        <w:rPr>
          <w:rFonts w:ascii="Times New Roman" w:hAnsi="Times New Roman" w:cs="Times New Roman"/>
          <w:sz w:val="28"/>
          <w:szCs w:val="28"/>
        </w:rPr>
        <w:t>4</w:t>
      </w:r>
      <w:r w:rsidRPr="00276A3D">
        <w:rPr>
          <w:rFonts w:ascii="Times New Roman" w:hAnsi="Times New Roman" w:cs="Times New Roman"/>
          <w:sz w:val="28"/>
          <w:szCs w:val="28"/>
        </w:rPr>
        <w:t xml:space="preserve"> № </w:t>
      </w:r>
      <w:r w:rsidR="00276A3D" w:rsidRPr="00276A3D">
        <w:rPr>
          <w:rFonts w:ascii="Times New Roman" w:hAnsi="Times New Roman" w:cs="Times New Roman"/>
          <w:sz w:val="28"/>
          <w:szCs w:val="28"/>
        </w:rPr>
        <w:t xml:space="preserve">41 «О внесении изменений </w:t>
      </w:r>
      <w:r w:rsidRPr="00276A3D">
        <w:rPr>
          <w:rFonts w:ascii="Times New Roman" w:hAnsi="Times New Roman" w:cs="Times New Roman"/>
          <w:sz w:val="28"/>
          <w:szCs w:val="28"/>
        </w:rPr>
        <w:t xml:space="preserve"> в постановление администрации </w:t>
      </w:r>
      <w:r w:rsidR="00276A3D" w:rsidRPr="00276A3D">
        <w:rPr>
          <w:rFonts w:ascii="Times New Roman" w:hAnsi="Times New Roman" w:cs="Times New Roman"/>
          <w:sz w:val="28"/>
          <w:szCs w:val="28"/>
        </w:rPr>
        <w:t>Вассинского</w:t>
      </w:r>
      <w:r w:rsidRPr="00276A3D">
        <w:rPr>
          <w:rFonts w:ascii="Times New Roman" w:hAnsi="Times New Roman" w:cs="Times New Roman"/>
          <w:sz w:val="28"/>
          <w:szCs w:val="28"/>
        </w:rPr>
        <w:t xml:space="preserve"> сельсовета Тогучинского района Новосибирской области от 16.12.2011 №</w:t>
      </w:r>
      <w:r w:rsidR="00276A3D" w:rsidRPr="00276A3D">
        <w:rPr>
          <w:rFonts w:ascii="Times New Roman" w:hAnsi="Times New Roman" w:cs="Times New Roman"/>
          <w:sz w:val="28"/>
          <w:szCs w:val="28"/>
        </w:rPr>
        <w:t>76</w:t>
      </w:r>
      <w:r w:rsidRPr="00276A3D">
        <w:rPr>
          <w:rFonts w:ascii="Times New Roman" w:hAnsi="Times New Roman" w:cs="Times New Roman"/>
          <w:sz w:val="28"/>
          <w:szCs w:val="28"/>
        </w:rPr>
        <w:t xml:space="preserve"> «Об утверждении административного регламента муниципальной услуги по присвоению, изменению и аннулированию адресов объектов недвижимости»</w:t>
      </w:r>
      <w:r w:rsidR="00276A3D" w:rsidRPr="00276A3D">
        <w:rPr>
          <w:rFonts w:ascii="Times New Roman" w:hAnsi="Times New Roman" w:cs="Times New Roman"/>
          <w:sz w:val="28"/>
          <w:szCs w:val="28"/>
        </w:rPr>
        <w:t>;</w:t>
      </w:r>
    </w:p>
    <w:p w:rsidR="00276A3D" w:rsidRPr="00276A3D" w:rsidRDefault="00276A3D"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от 04.02.2016  № 8 «О внесении изменений  в постановление администрации Вассинского сельсовета Тогучинского района Новосибирской области от 16.12.2011 №76 «Об утверждении административного регламента муниципальной услуги по присвоению, изменению и аннулированию адресов объектов недвижимости»;</w:t>
      </w:r>
    </w:p>
    <w:p w:rsidR="00276A3D" w:rsidRPr="00276A3D" w:rsidRDefault="00276A3D"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lastRenderedPageBreak/>
        <w:t>от 14.06.2019 № 76 «О внесении изменений  в постановление администрации Вассинского сельсовета Тогучинского района Новосибирской области от 16.12.2011 №76 «Об утверждении административного регламента муниципальной услуги по присвоению, изменению и аннулированию адресов объектов недвижимости»;</w:t>
      </w:r>
    </w:p>
    <w:p w:rsidR="00276A3D" w:rsidRPr="00276A3D" w:rsidRDefault="00276A3D"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от 31.10.2019 № 121 «О внесении изменений  в постановление администрации Вассинского сельсовета Тогучинского района Новосибирской области от 16.12.2011 №76 «Об утверждении административного регламента муниципальной услуги по присвоению, изменению и аннулированию адресов объектов недвижимости»;</w:t>
      </w:r>
    </w:p>
    <w:p w:rsidR="00276A3D" w:rsidRPr="00276A3D" w:rsidRDefault="00276A3D"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от 17.02.2020 № 19 «О внесении изменений  в постановление администрации Вассинского сельсовета Тогучинского района Новосибирской области от 16.12.2011 №76 «Об утверждении административного регламента муниципальной услуги по присвоению, изменению и аннулированию адресов объектов недвижимости»;</w:t>
      </w:r>
    </w:p>
    <w:p w:rsidR="00276A3D" w:rsidRPr="00276A3D" w:rsidRDefault="00276A3D"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от 06.07.2020 № 59 «О внесении изменений  в постановление администрации Вассинского сельсовета Тогучинского района Новосибирской области от 16.12.2011 №76 «Об утверждении административного регламента муниципальной услуги по присвоению, изменению и аннулированию адресов объектов недвижимости»</w:t>
      </w:r>
    </w:p>
    <w:p w:rsidR="009C5775" w:rsidRPr="00276A3D" w:rsidRDefault="009C5775"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 признать утратившими силу.</w:t>
      </w:r>
    </w:p>
    <w:p w:rsidR="009C5775" w:rsidRPr="00276A3D" w:rsidRDefault="00276A3D" w:rsidP="00276A3D">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C5775" w:rsidRPr="00276A3D">
        <w:rPr>
          <w:rFonts w:ascii="Times New Roman" w:hAnsi="Times New Roman" w:cs="Times New Roman"/>
          <w:sz w:val="28"/>
          <w:szCs w:val="28"/>
        </w:rPr>
        <w:t>3. Опубликовать настоящее постановление в периодиче</w:t>
      </w:r>
      <w:r w:rsidR="001C3597" w:rsidRPr="00276A3D">
        <w:rPr>
          <w:rFonts w:ascii="Times New Roman" w:hAnsi="Times New Roman" w:cs="Times New Roman"/>
          <w:sz w:val="28"/>
          <w:szCs w:val="28"/>
        </w:rPr>
        <w:t>ском печатном издании «</w:t>
      </w:r>
      <w:r>
        <w:rPr>
          <w:rFonts w:ascii="Times New Roman" w:hAnsi="Times New Roman" w:cs="Times New Roman"/>
          <w:sz w:val="28"/>
          <w:szCs w:val="28"/>
        </w:rPr>
        <w:t>Вассинский В</w:t>
      </w:r>
      <w:r w:rsidR="009C5775" w:rsidRPr="00276A3D">
        <w:rPr>
          <w:rFonts w:ascii="Times New Roman" w:hAnsi="Times New Roman" w:cs="Times New Roman"/>
          <w:sz w:val="28"/>
          <w:szCs w:val="28"/>
        </w:rPr>
        <w:t>естник» и на официально</w:t>
      </w:r>
      <w:r w:rsidR="001C3597" w:rsidRPr="00276A3D">
        <w:rPr>
          <w:rFonts w:ascii="Times New Roman" w:hAnsi="Times New Roman" w:cs="Times New Roman"/>
          <w:sz w:val="28"/>
          <w:szCs w:val="28"/>
        </w:rPr>
        <w:t xml:space="preserve">м сайте администрации </w:t>
      </w:r>
      <w:r>
        <w:rPr>
          <w:rFonts w:ascii="Times New Roman" w:hAnsi="Times New Roman" w:cs="Times New Roman"/>
          <w:sz w:val="28"/>
          <w:szCs w:val="28"/>
        </w:rPr>
        <w:t>Вассинского</w:t>
      </w:r>
      <w:r w:rsidR="009C5775" w:rsidRPr="00276A3D">
        <w:rPr>
          <w:rFonts w:ascii="Times New Roman" w:hAnsi="Times New Roman" w:cs="Times New Roman"/>
          <w:sz w:val="28"/>
          <w:szCs w:val="28"/>
        </w:rPr>
        <w:t xml:space="preserve"> сельсовета Тогучинского района Новосибирской области.</w:t>
      </w:r>
    </w:p>
    <w:p w:rsidR="00365ADC" w:rsidRPr="00276A3D" w:rsidRDefault="00875EF1" w:rsidP="00276A3D">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C5775" w:rsidRPr="00276A3D">
        <w:rPr>
          <w:rFonts w:ascii="Times New Roman" w:hAnsi="Times New Roman" w:cs="Times New Roman"/>
          <w:sz w:val="28"/>
          <w:szCs w:val="28"/>
        </w:rPr>
        <w:t>4. Контроль за исполнением настоящего постановления оставляю за собой.</w:t>
      </w:r>
    </w:p>
    <w:p w:rsidR="00365ADC" w:rsidRPr="00276A3D" w:rsidRDefault="00365ADC" w:rsidP="00276A3D">
      <w:pPr>
        <w:pStyle w:val="a9"/>
        <w:jc w:val="both"/>
        <w:rPr>
          <w:rFonts w:ascii="Times New Roman" w:hAnsi="Times New Roman" w:cs="Times New Roman"/>
          <w:sz w:val="28"/>
          <w:szCs w:val="28"/>
        </w:rPr>
      </w:pPr>
    </w:p>
    <w:p w:rsidR="00FC44D0" w:rsidRPr="00276A3D" w:rsidRDefault="00FC44D0"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 xml:space="preserve">Глава </w:t>
      </w:r>
      <w:r w:rsidR="00276A3D">
        <w:rPr>
          <w:rFonts w:ascii="Times New Roman" w:hAnsi="Times New Roman" w:cs="Times New Roman"/>
          <w:sz w:val="28"/>
          <w:szCs w:val="28"/>
        </w:rPr>
        <w:t>Вассинского</w:t>
      </w:r>
      <w:r w:rsidRPr="00276A3D">
        <w:rPr>
          <w:rFonts w:ascii="Times New Roman" w:hAnsi="Times New Roman" w:cs="Times New Roman"/>
          <w:sz w:val="28"/>
          <w:szCs w:val="28"/>
        </w:rPr>
        <w:t xml:space="preserve"> сельсовета</w:t>
      </w:r>
    </w:p>
    <w:p w:rsidR="0012337B" w:rsidRPr="00276A3D" w:rsidRDefault="00FC44D0"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 xml:space="preserve">Тогучинского района </w:t>
      </w:r>
    </w:p>
    <w:p w:rsidR="00FC44D0" w:rsidRPr="00276A3D" w:rsidRDefault="00FC44D0" w:rsidP="00276A3D">
      <w:pPr>
        <w:pStyle w:val="a9"/>
        <w:jc w:val="both"/>
        <w:rPr>
          <w:rFonts w:ascii="Times New Roman" w:hAnsi="Times New Roman" w:cs="Times New Roman"/>
          <w:sz w:val="28"/>
          <w:szCs w:val="28"/>
        </w:rPr>
      </w:pPr>
      <w:r w:rsidRPr="00276A3D">
        <w:rPr>
          <w:rFonts w:ascii="Times New Roman" w:hAnsi="Times New Roman" w:cs="Times New Roman"/>
          <w:sz w:val="28"/>
          <w:szCs w:val="28"/>
        </w:rPr>
        <w:t xml:space="preserve">Новосибирской области                   </w:t>
      </w:r>
      <w:r w:rsidR="00276A3D">
        <w:rPr>
          <w:rFonts w:ascii="Times New Roman" w:hAnsi="Times New Roman" w:cs="Times New Roman"/>
          <w:sz w:val="28"/>
          <w:szCs w:val="28"/>
        </w:rPr>
        <w:t xml:space="preserve">                                     </w:t>
      </w:r>
      <w:r w:rsidRPr="00276A3D">
        <w:rPr>
          <w:rFonts w:ascii="Times New Roman" w:hAnsi="Times New Roman" w:cs="Times New Roman"/>
          <w:sz w:val="28"/>
          <w:szCs w:val="28"/>
        </w:rPr>
        <w:t xml:space="preserve">  </w:t>
      </w:r>
      <w:r w:rsidR="00276A3D">
        <w:rPr>
          <w:rFonts w:ascii="Times New Roman" w:hAnsi="Times New Roman" w:cs="Times New Roman"/>
          <w:sz w:val="28"/>
          <w:szCs w:val="28"/>
        </w:rPr>
        <w:t>С.В.Федорчук</w:t>
      </w:r>
    </w:p>
    <w:p w:rsidR="00780E8D" w:rsidRPr="00276A3D" w:rsidRDefault="00780E8D" w:rsidP="00276A3D">
      <w:pPr>
        <w:pStyle w:val="a9"/>
        <w:jc w:val="both"/>
        <w:rPr>
          <w:rFonts w:ascii="Times New Roman" w:hAnsi="Times New Roman" w:cs="Times New Roman"/>
          <w:sz w:val="28"/>
          <w:szCs w:val="28"/>
        </w:rPr>
      </w:pPr>
    </w:p>
    <w:p w:rsidR="009C5775" w:rsidRPr="00276A3D" w:rsidRDefault="009C5775" w:rsidP="00276A3D">
      <w:pPr>
        <w:pStyle w:val="a9"/>
        <w:jc w:val="both"/>
        <w:rPr>
          <w:rFonts w:ascii="Times New Roman" w:hAnsi="Times New Roman" w:cs="Times New Roman"/>
          <w:sz w:val="28"/>
          <w:szCs w:val="28"/>
        </w:rPr>
      </w:pPr>
    </w:p>
    <w:p w:rsidR="009C5775" w:rsidRPr="00276A3D" w:rsidRDefault="009C5775" w:rsidP="00276A3D">
      <w:pPr>
        <w:pStyle w:val="a9"/>
        <w:jc w:val="both"/>
        <w:rPr>
          <w:rFonts w:ascii="Times New Roman" w:hAnsi="Times New Roman" w:cs="Times New Roman"/>
          <w:sz w:val="28"/>
          <w:szCs w:val="28"/>
        </w:rPr>
      </w:pPr>
    </w:p>
    <w:p w:rsidR="00E430B6" w:rsidRDefault="00E430B6"/>
    <w:p w:rsidR="00E430B6" w:rsidRDefault="00E430B6"/>
    <w:p w:rsidR="00E430B6" w:rsidRDefault="00E430B6"/>
    <w:p w:rsidR="00E430B6" w:rsidRDefault="00E430B6"/>
    <w:p w:rsidR="00E430B6" w:rsidRDefault="00E430B6"/>
    <w:p w:rsidR="00E430B6" w:rsidRDefault="00E430B6"/>
    <w:p w:rsidR="00520EEE" w:rsidRDefault="00520EEE"/>
    <w:p w:rsidR="00520EEE" w:rsidRDefault="00520EEE" w:rsidP="00520EEE">
      <w:pPr>
        <w:pStyle w:val="a9"/>
        <w:rPr>
          <w:rFonts w:ascii="Times New Roman" w:hAnsi="Times New Roman" w:cs="Times New Roman"/>
          <w:sz w:val="20"/>
          <w:szCs w:val="20"/>
        </w:rPr>
      </w:pPr>
    </w:p>
    <w:p w:rsidR="00520EEE" w:rsidRDefault="00520EEE" w:rsidP="00520EEE">
      <w:pPr>
        <w:pStyle w:val="a9"/>
        <w:rPr>
          <w:rFonts w:ascii="Times New Roman" w:hAnsi="Times New Roman" w:cs="Times New Roman"/>
          <w:sz w:val="20"/>
          <w:szCs w:val="20"/>
        </w:rPr>
      </w:pPr>
    </w:p>
    <w:p w:rsidR="00520EEE" w:rsidRPr="00520EEE" w:rsidRDefault="00520EEE" w:rsidP="00520EEE">
      <w:pPr>
        <w:pStyle w:val="a9"/>
        <w:rPr>
          <w:rFonts w:ascii="Times New Roman" w:hAnsi="Times New Roman" w:cs="Times New Roman"/>
          <w:sz w:val="20"/>
          <w:szCs w:val="20"/>
        </w:rPr>
      </w:pPr>
      <w:r w:rsidRPr="00520EEE">
        <w:rPr>
          <w:rFonts w:ascii="Times New Roman" w:hAnsi="Times New Roman" w:cs="Times New Roman"/>
          <w:sz w:val="20"/>
          <w:szCs w:val="20"/>
        </w:rPr>
        <w:t>Деревянко Т.В.</w:t>
      </w:r>
    </w:p>
    <w:p w:rsidR="00520EEE" w:rsidRPr="00520EEE" w:rsidRDefault="00520EEE" w:rsidP="00520EEE">
      <w:pPr>
        <w:pStyle w:val="a9"/>
        <w:rPr>
          <w:rFonts w:ascii="Times New Roman" w:hAnsi="Times New Roman" w:cs="Times New Roman"/>
          <w:sz w:val="20"/>
          <w:szCs w:val="20"/>
        </w:rPr>
      </w:pPr>
      <w:r>
        <w:rPr>
          <w:rFonts w:ascii="Times New Roman" w:hAnsi="Times New Roman" w:cs="Times New Roman"/>
          <w:sz w:val="20"/>
          <w:szCs w:val="20"/>
        </w:rPr>
        <w:t xml:space="preserve">    </w:t>
      </w:r>
      <w:r w:rsidRPr="00520EEE">
        <w:rPr>
          <w:rFonts w:ascii="Times New Roman" w:hAnsi="Times New Roman" w:cs="Times New Roman"/>
          <w:sz w:val="20"/>
          <w:szCs w:val="20"/>
        </w:rPr>
        <w:t>45-699</w:t>
      </w:r>
    </w:p>
    <w:p w:rsidR="00A31267" w:rsidRPr="00520EEE" w:rsidRDefault="00A31267" w:rsidP="00276A3D">
      <w:pPr>
        <w:pStyle w:val="a4"/>
        <w:spacing w:after="0"/>
        <w:jc w:val="right"/>
        <w:rPr>
          <w:color w:val="000000"/>
        </w:rPr>
      </w:pPr>
      <w:r w:rsidRPr="00520EEE">
        <w:rPr>
          <w:color w:val="000000"/>
        </w:rPr>
        <w:lastRenderedPageBreak/>
        <w:t>УТВЕРЖДЕН</w:t>
      </w:r>
    </w:p>
    <w:p w:rsidR="00A31267" w:rsidRPr="00520EEE" w:rsidRDefault="00A31267" w:rsidP="00A31267">
      <w:pPr>
        <w:pStyle w:val="a4"/>
        <w:spacing w:after="0"/>
        <w:ind w:firstLine="567"/>
        <w:jc w:val="right"/>
        <w:rPr>
          <w:color w:val="000000"/>
        </w:rPr>
      </w:pPr>
      <w:r w:rsidRPr="00520EEE">
        <w:rPr>
          <w:color w:val="000000"/>
        </w:rPr>
        <w:t>постановлением администрации</w:t>
      </w:r>
    </w:p>
    <w:p w:rsidR="00276A3D" w:rsidRPr="00520EEE" w:rsidRDefault="00276A3D" w:rsidP="00A31267">
      <w:pPr>
        <w:pStyle w:val="a4"/>
        <w:spacing w:after="0"/>
        <w:ind w:firstLine="567"/>
        <w:jc w:val="right"/>
        <w:rPr>
          <w:color w:val="000000"/>
        </w:rPr>
      </w:pPr>
      <w:r w:rsidRPr="00520EEE">
        <w:rPr>
          <w:color w:val="000000"/>
        </w:rPr>
        <w:t xml:space="preserve">Вассинского </w:t>
      </w:r>
      <w:r w:rsidR="00A31267" w:rsidRPr="00520EEE">
        <w:rPr>
          <w:color w:val="000000"/>
        </w:rPr>
        <w:t xml:space="preserve">сельсовета </w:t>
      </w:r>
    </w:p>
    <w:p w:rsidR="00A31267" w:rsidRPr="00520EEE" w:rsidRDefault="00A31267" w:rsidP="00A31267">
      <w:pPr>
        <w:pStyle w:val="a4"/>
        <w:spacing w:after="0"/>
        <w:ind w:firstLine="567"/>
        <w:jc w:val="right"/>
        <w:rPr>
          <w:color w:val="000000"/>
        </w:rPr>
      </w:pPr>
      <w:r w:rsidRPr="00520EEE">
        <w:rPr>
          <w:color w:val="000000"/>
        </w:rPr>
        <w:t>Тогучинского района</w:t>
      </w:r>
    </w:p>
    <w:p w:rsidR="00A31267" w:rsidRPr="00520EEE" w:rsidRDefault="00A31267" w:rsidP="00A31267">
      <w:pPr>
        <w:pStyle w:val="a4"/>
        <w:spacing w:after="0"/>
        <w:ind w:firstLine="567"/>
        <w:jc w:val="right"/>
        <w:rPr>
          <w:color w:val="000000"/>
        </w:rPr>
      </w:pPr>
      <w:r w:rsidRPr="00520EEE">
        <w:rPr>
          <w:color w:val="000000"/>
        </w:rPr>
        <w:t>Новосибирской области</w:t>
      </w:r>
    </w:p>
    <w:p w:rsidR="00A31267" w:rsidRPr="00520EEE" w:rsidRDefault="00273AA6" w:rsidP="00A31267">
      <w:pPr>
        <w:pStyle w:val="a4"/>
        <w:spacing w:after="0"/>
        <w:ind w:firstLine="567"/>
        <w:jc w:val="right"/>
        <w:rPr>
          <w:color w:val="000000"/>
        </w:rPr>
      </w:pPr>
      <w:r w:rsidRPr="00520EEE">
        <w:rPr>
          <w:color w:val="000000"/>
        </w:rPr>
        <w:t xml:space="preserve">от </w:t>
      </w:r>
      <w:r w:rsidR="00276A3D" w:rsidRPr="00520EEE">
        <w:rPr>
          <w:color w:val="000000"/>
        </w:rPr>
        <w:t>19</w:t>
      </w:r>
      <w:r w:rsidR="001C3597" w:rsidRPr="00520EEE">
        <w:rPr>
          <w:color w:val="000000"/>
        </w:rPr>
        <w:t>.</w:t>
      </w:r>
      <w:r w:rsidR="00276A3D" w:rsidRPr="00520EEE">
        <w:rPr>
          <w:color w:val="000000"/>
        </w:rPr>
        <w:t>10</w:t>
      </w:r>
      <w:r w:rsidR="001C3597" w:rsidRPr="00520EEE">
        <w:rPr>
          <w:color w:val="000000"/>
        </w:rPr>
        <w:t xml:space="preserve">.2020 г. № </w:t>
      </w:r>
      <w:r w:rsidR="00276A3D" w:rsidRPr="00520EEE">
        <w:rPr>
          <w:color w:val="000000"/>
        </w:rPr>
        <w:t>97</w:t>
      </w:r>
    </w:p>
    <w:p w:rsidR="00A31267" w:rsidRDefault="00A31267" w:rsidP="00A31267">
      <w:pPr>
        <w:pStyle w:val="a4"/>
        <w:spacing w:after="0"/>
        <w:ind w:firstLine="567"/>
        <w:jc w:val="both"/>
        <w:rPr>
          <w:rFonts w:ascii="Arial" w:hAnsi="Arial" w:cs="Arial"/>
          <w:color w:val="000000"/>
        </w:rPr>
      </w:pPr>
      <w:r>
        <w:rPr>
          <w:rFonts w:ascii="Arial" w:hAnsi="Arial" w:cs="Arial"/>
          <w:color w:val="000000"/>
        </w:rPr>
        <w:t> </w:t>
      </w:r>
    </w:p>
    <w:p w:rsidR="00A31267" w:rsidRPr="00A07D0F" w:rsidRDefault="00A31267" w:rsidP="00A07D0F">
      <w:pPr>
        <w:pStyle w:val="a4"/>
        <w:spacing w:after="0" w:line="240" w:lineRule="auto"/>
        <w:ind w:firstLine="567"/>
        <w:jc w:val="center"/>
        <w:rPr>
          <w:color w:val="000000"/>
          <w:sz w:val="28"/>
          <w:szCs w:val="28"/>
        </w:rPr>
      </w:pPr>
      <w:r w:rsidRPr="00A07D0F">
        <w:rPr>
          <w:b/>
          <w:bCs/>
          <w:color w:val="000000"/>
          <w:sz w:val="28"/>
          <w:szCs w:val="28"/>
        </w:rPr>
        <w:t>АДМИНИСТРАТИВНЫЙ РЕГЛАМЕНТ</w:t>
      </w:r>
    </w:p>
    <w:p w:rsidR="00A31267" w:rsidRPr="00A07D0F" w:rsidRDefault="00A31267" w:rsidP="00A07D0F">
      <w:pPr>
        <w:pStyle w:val="a4"/>
        <w:spacing w:after="0" w:line="240" w:lineRule="auto"/>
        <w:ind w:firstLine="567"/>
        <w:jc w:val="center"/>
        <w:rPr>
          <w:color w:val="000000"/>
          <w:sz w:val="28"/>
          <w:szCs w:val="28"/>
        </w:rPr>
      </w:pPr>
      <w:r w:rsidRPr="00A07D0F">
        <w:rPr>
          <w:b/>
          <w:bCs/>
          <w:color w:val="000000"/>
          <w:sz w:val="28"/>
          <w:szCs w:val="28"/>
        </w:rPr>
        <w:t>предоставления муниципальной услуги по присвоению и аннулированию адресов объектов адресации</w:t>
      </w:r>
    </w:p>
    <w:p w:rsidR="00A31267" w:rsidRDefault="00A31267" w:rsidP="00A31267">
      <w:pPr>
        <w:pStyle w:val="a4"/>
        <w:spacing w:after="0"/>
        <w:ind w:firstLine="567"/>
        <w:jc w:val="both"/>
        <w:rPr>
          <w:rFonts w:ascii="Arial" w:hAnsi="Arial" w:cs="Arial"/>
          <w:color w:val="000000"/>
        </w:rPr>
      </w:pPr>
      <w:r>
        <w:rPr>
          <w:rFonts w:ascii="Arial" w:hAnsi="Arial" w:cs="Arial"/>
          <w:color w:val="000000"/>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1. Общие положения</w:t>
      </w:r>
    </w:p>
    <w:p w:rsidR="00A31267" w:rsidRPr="00C933C9" w:rsidRDefault="00A31267" w:rsidP="00A07D0F">
      <w:pPr>
        <w:pStyle w:val="a4"/>
        <w:spacing w:after="0"/>
        <w:ind w:firstLine="567"/>
        <w:jc w:val="both"/>
        <w:rPr>
          <w:color w:val="000000"/>
          <w:sz w:val="28"/>
          <w:szCs w:val="28"/>
        </w:rPr>
      </w:pPr>
      <w:r w:rsidRPr="00C933C9">
        <w:rPr>
          <w:color w:val="000000"/>
          <w:sz w:val="28"/>
          <w:szCs w:val="28"/>
        </w:rPr>
        <w:t> 1.1.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w:t>
      </w:r>
      <w:r w:rsidR="009A3447">
        <w:rPr>
          <w:color w:val="000000"/>
          <w:sz w:val="28"/>
          <w:szCs w:val="28"/>
        </w:rPr>
        <w:t>я между а</w:t>
      </w:r>
      <w:r w:rsidR="00065DD5" w:rsidRPr="00C933C9">
        <w:rPr>
          <w:color w:val="000000"/>
          <w:sz w:val="28"/>
          <w:szCs w:val="28"/>
        </w:rPr>
        <w:t xml:space="preserve">дминистрацией </w:t>
      </w:r>
      <w:r w:rsidR="009A3447">
        <w:rPr>
          <w:color w:val="000000"/>
          <w:sz w:val="28"/>
          <w:szCs w:val="28"/>
        </w:rPr>
        <w:t xml:space="preserve">Вассинского </w:t>
      </w:r>
      <w:r w:rsidRPr="00C933C9">
        <w:rPr>
          <w:color w:val="000000"/>
          <w:sz w:val="28"/>
          <w:szCs w:val="28"/>
        </w:rPr>
        <w:t xml:space="preserve">сельсовета Тогучинского района Новосибирской области (далее – </w:t>
      </w:r>
      <w:r w:rsidR="009A3447">
        <w:rPr>
          <w:color w:val="000000"/>
          <w:sz w:val="28"/>
          <w:szCs w:val="28"/>
        </w:rPr>
        <w:t>а</w:t>
      </w:r>
      <w:r w:rsidRPr="00C933C9">
        <w:rPr>
          <w:color w:val="000000"/>
          <w:sz w:val="28"/>
          <w:szCs w:val="28"/>
        </w:rPr>
        <w:t>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Предоставление муниципальной услуги осуществляет </w:t>
      </w:r>
      <w:r w:rsidR="009A3447">
        <w:rPr>
          <w:color w:val="000000"/>
          <w:sz w:val="28"/>
          <w:szCs w:val="28"/>
        </w:rPr>
        <w:t>а</w:t>
      </w:r>
      <w:r w:rsidRPr="00C933C9">
        <w:rPr>
          <w:color w:val="000000"/>
          <w:sz w:val="28"/>
          <w:szCs w:val="28"/>
        </w:rPr>
        <w:t>дминистрация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1.2. Заявителями на предоставление муниципальной услуги выступают: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физические или юридические лица - собственники объектов недвижимости, застройщики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либо лица, обладающие одним из следующих вещных прав на объект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 право хозяйственного ведения;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б) право оперативного управления;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право пожизненно наследуемого владения;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право постоянного (бессрочного) пользования.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 Порядок информирования о правилах предоставлении муниципальной услуги:</w:t>
      </w:r>
    </w:p>
    <w:p w:rsidR="00A31267" w:rsidRPr="00C933C9" w:rsidRDefault="009A3447" w:rsidP="00A31267">
      <w:pPr>
        <w:pStyle w:val="a4"/>
        <w:spacing w:after="0"/>
        <w:ind w:firstLine="567"/>
        <w:jc w:val="both"/>
        <w:rPr>
          <w:color w:val="000000"/>
          <w:sz w:val="28"/>
          <w:szCs w:val="28"/>
        </w:rPr>
      </w:pPr>
      <w:r>
        <w:rPr>
          <w:color w:val="000000"/>
          <w:sz w:val="28"/>
          <w:szCs w:val="28"/>
        </w:rPr>
        <w:t>1.3.1. Местонахождение а</w:t>
      </w:r>
      <w:r w:rsidR="00A31267" w:rsidRPr="00C933C9">
        <w:rPr>
          <w:color w:val="000000"/>
          <w:sz w:val="28"/>
          <w:szCs w:val="28"/>
        </w:rPr>
        <w:t>дминистрации муниципального образования, предоставляющего муниципальную услугу:</w:t>
      </w:r>
    </w:p>
    <w:p w:rsidR="00A31267" w:rsidRPr="00C933C9" w:rsidRDefault="00065DD5" w:rsidP="00A31267">
      <w:pPr>
        <w:pStyle w:val="a4"/>
        <w:spacing w:after="0"/>
        <w:ind w:firstLine="567"/>
        <w:jc w:val="both"/>
        <w:rPr>
          <w:color w:val="000000"/>
          <w:sz w:val="28"/>
          <w:szCs w:val="28"/>
        </w:rPr>
      </w:pPr>
      <w:r w:rsidRPr="00C933C9">
        <w:rPr>
          <w:color w:val="000000"/>
          <w:sz w:val="28"/>
          <w:szCs w:val="28"/>
        </w:rPr>
        <w:t>63344</w:t>
      </w:r>
      <w:r w:rsidR="009A3447">
        <w:rPr>
          <w:color w:val="000000"/>
          <w:sz w:val="28"/>
          <w:szCs w:val="28"/>
        </w:rPr>
        <w:t>1</w:t>
      </w:r>
      <w:r w:rsidR="00A31267" w:rsidRPr="00C933C9">
        <w:rPr>
          <w:color w:val="000000"/>
          <w:sz w:val="28"/>
          <w:szCs w:val="28"/>
        </w:rPr>
        <w:t>, Новосибирская область</w:t>
      </w:r>
      <w:r w:rsidRPr="00C933C9">
        <w:rPr>
          <w:color w:val="000000"/>
          <w:sz w:val="28"/>
          <w:szCs w:val="28"/>
        </w:rPr>
        <w:t xml:space="preserve">, Тогучинский район, с. </w:t>
      </w:r>
      <w:r w:rsidR="009A3447">
        <w:rPr>
          <w:color w:val="000000"/>
          <w:sz w:val="28"/>
          <w:szCs w:val="28"/>
        </w:rPr>
        <w:t>Пойменное</w:t>
      </w:r>
      <w:r w:rsidRPr="00C933C9">
        <w:rPr>
          <w:color w:val="000000"/>
          <w:sz w:val="28"/>
          <w:szCs w:val="28"/>
        </w:rPr>
        <w:t xml:space="preserve">, ул. Центральная, </w:t>
      </w:r>
      <w:r w:rsidR="009A3447">
        <w:rPr>
          <w:color w:val="000000"/>
          <w:sz w:val="28"/>
          <w:szCs w:val="28"/>
        </w:rPr>
        <w:t>3</w:t>
      </w:r>
      <w:r w:rsidRPr="00C933C9">
        <w:rPr>
          <w:color w:val="000000"/>
          <w:sz w:val="28"/>
          <w:szCs w:val="28"/>
        </w:rPr>
        <w:t>2</w:t>
      </w:r>
      <w:r w:rsidR="00A31267" w:rsidRPr="00C933C9">
        <w:rPr>
          <w:color w:val="000000"/>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w:t>
      </w:r>
      <w:r w:rsidR="009A3447">
        <w:rPr>
          <w:color w:val="000000"/>
          <w:sz w:val="28"/>
          <w:szCs w:val="28"/>
        </w:rPr>
        <w:t>.3.2. Часы приёма заявителей в а</w:t>
      </w:r>
      <w:r w:rsidRPr="00C933C9">
        <w:rPr>
          <w:color w:val="000000"/>
          <w:sz w:val="28"/>
          <w:szCs w:val="28"/>
        </w:rPr>
        <w:t>дминистрации муниципального образования:</w:t>
      </w:r>
    </w:p>
    <w:p w:rsidR="00A31267" w:rsidRPr="00C933C9" w:rsidRDefault="00065DD5" w:rsidP="00A31267">
      <w:pPr>
        <w:pStyle w:val="a4"/>
        <w:spacing w:after="0"/>
        <w:ind w:firstLine="567"/>
        <w:jc w:val="both"/>
        <w:rPr>
          <w:color w:val="000000"/>
          <w:sz w:val="28"/>
          <w:szCs w:val="28"/>
        </w:rPr>
      </w:pPr>
      <w:r w:rsidRPr="00C933C9">
        <w:rPr>
          <w:color w:val="000000"/>
          <w:sz w:val="28"/>
          <w:szCs w:val="28"/>
        </w:rPr>
        <w:t xml:space="preserve">- понедельник – </w:t>
      </w:r>
      <w:r w:rsidR="009A3447" w:rsidRPr="00C933C9">
        <w:rPr>
          <w:color w:val="000000"/>
          <w:sz w:val="28"/>
          <w:szCs w:val="28"/>
        </w:rPr>
        <w:t>пятница</w:t>
      </w:r>
      <w:r w:rsidR="00A31267" w:rsidRPr="00C933C9">
        <w:rPr>
          <w:color w:val="000000"/>
          <w:sz w:val="28"/>
          <w:szCs w:val="28"/>
        </w:rPr>
        <w:t xml:space="preserve">: с </w:t>
      </w:r>
      <w:r w:rsidR="009A3447">
        <w:rPr>
          <w:color w:val="000000"/>
          <w:sz w:val="28"/>
          <w:szCs w:val="28"/>
        </w:rPr>
        <w:t>8</w:t>
      </w:r>
      <w:r w:rsidR="00A31267" w:rsidRPr="00C933C9">
        <w:rPr>
          <w:color w:val="000000"/>
          <w:sz w:val="28"/>
          <w:szCs w:val="28"/>
        </w:rPr>
        <w:t>-00 до 13-00 с 14-00 до 1</w:t>
      </w:r>
      <w:r w:rsidR="009A3447">
        <w:rPr>
          <w:color w:val="000000"/>
          <w:sz w:val="28"/>
          <w:szCs w:val="28"/>
        </w:rPr>
        <w:t>6</w:t>
      </w:r>
      <w:r w:rsidR="00A31267" w:rsidRPr="00C933C9">
        <w:rPr>
          <w:color w:val="000000"/>
          <w:sz w:val="28"/>
          <w:szCs w:val="28"/>
        </w:rPr>
        <w:t>-00;</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перерыв на обед: 13.00 – 14.00 часов;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 выходные дни – суббота, воскресенье.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1.3.3. Адрес официального интернет- сайта Администрации муници</w:t>
      </w:r>
      <w:r w:rsidR="00802923" w:rsidRPr="00C933C9">
        <w:rPr>
          <w:color w:val="000000"/>
          <w:sz w:val="28"/>
          <w:szCs w:val="28"/>
        </w:rPr>
        <w:t xml:space="preserve">пального образования: </w:t>
      </w:r>
      <w:hyperlink r:id="rId8" w:history="1">
        <w:r w:rsidR="009A3447" w:rsidRPr="009A3447">
          <w:rPr>
            <w:rStyle w:val="aa"/>
            <w:sz w:val="28"/>
            <w:szCs w:val="28"/>
          </w:rPr>
          <w:t>http://</w:t>
        </w:r>
        <w:r w:rsidR="009A3447" w:rsidRPr="009A3447">
          <w:rPr>
            <w:rStyle w:val="aa"/>
            <w:sz w:val="28"/>
            <w:szCs w:val="28"/>
            <w:lang w:val="en-US"/>
          </w:rPr>
          <w:t>www</w:t>
        </w:r>
        <w:r w:rsidR="009A3447" w:rsidRPr="009A3447">
          <w:rPr>
            <w:rStyle w:val="aa"/>
            <w:sz w:val="28"/>
            <w:szCs w:val="28"/>
          </w:rPr>
          <w:t>.</w:t>
        </w:r>
        <w:r w:rsidR="009A3447" w:rsidRPr="009A3447">
          <w:rPr>
            <w:rStyle w:val="aa"/>
            <w:sz w:val="28"/>
            <w:szCs w:val="28"/>
            <w:lang w:val="en-US"/>
          </w:rPr>
          <w:t>admvassino</w:t>
        </w:r>
        <w:r w:rsidR="009A3447" w:rsidRPr="009A3447">
          <w:rPr>
            <w:rStyle w:val="aa"/>
            <w:sz w:val="28"/>
            <w:szCs w:val="28"/>
          </w:rPr>
          <w:t>.</w:t>
        </w:r>
        <w:r w:rsidR="009A3447" w:rsidRPr="009A3447">
          <w:rPr>
            <w:rStyle w:val="aa"/>
            <w:sz w:val="28"/>
            <w:szCs w:val="28"/>
            <w:lang w:val="en-US"/>
          </w:rPr>
          <w:t>ru</w:t>
        </w:r>
      </w:hyperlink>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Информация, размещаемая на официальном интернет-сайте и информационном стенде </w:t>
      </w:r>
      <w:r w:rsidR="009A3447">
        <w:rPr>
          <w:color w:val="000000"/>
          <w:sz w:val="28"/>
          <w:szCs w:val="28"/>
        </w:rPr>
        <w:t>а</w:t>
      </w:r>
      <w:r w:rsidRPr="00C933C9">
        <w:rPr>
          <w:color w:val="000000"/>
          <w:sz w:val="28"/>
          <w:szCs w:val="28"/>
        </w:rPr>
        <w:t>дминистрации муниципального образования, обновляется по мере ее изменения.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Адрес элект</w:t>
      </w:r>
      <w:r w:rsidR="00BF1F6D" w:rsidRPr="00C933C9">
        <w:rPr>
          <w:color w:val="000000"/>
          <w:sz w:val="28"/>
          <w:szCs w:val="28"/>
        </w:rPr>
        <w:t xml:space="preserve">ронной почты: </w:t>
      </w:r>
      <w:r w:rsidR="009A3447" w:rsidRPr="009A3447">
        <w:rPr>
          <w:color w:val="000000"/>
          <w:sz w:val="28"/>
          <w:szCs w:val="28"/>
          <w:lang w:val="en-US"/>
        </w:rPr>
        <w:t>vassino</w:t>
      </w:r>
      <w:r w:rsidR="009A3447" w:rsidRPr="009A3447">
        <w:rPr>
          <w:color w:val="000000"/>
          <w:sz w:val="28"/>
          <w:szCs w:val="28"/>
        </w:rPr>
        <w:t>-</w:t>
      </w:r>
      <w:r w:rsidR="009A3447" w:rsidRPr="009A3447">
        <w:rPr>
          <w:color w:val="000000"/>
          <w:sz w:val="28"/>
          <w:szCs w:val="28"/>
          <w:lang w:val="en-US"/>
        </w:rPr>
        <w:t>admi</w:t>
      </w:r>
      <w:r w:rsidR="009A3447" w:rsidRPr="009A3447">
        <w:rPr>
          <w:color w:val="000000"/>
          <w:sz w:val="28"/>
          <w:szCs w:val="28"/>
        </w:rPr>
        <w:t>2012@</w:t>
      </w:r>
      <w:r w:rsidR="009A3447" w:rsidRPr="009A3447">
        <w:rPr>
          <w:color w:val="000000"/>
          <w:sz w:val="28"/>
          <w:szCs w:val="28"/>
          <w:lang w:val="en-US"/>
        </w:rPr>
        <w:t>mail</w:t>
      </w:r>
      <w:r w:rsidR="009A3447" w:rsidRPr="009A3447">
        <w:rPr>
          <w:color w:val="000000"/>
          <w:sz w:val="28"/>
          <w:szCs w:val="28"/>
        </w:rPr>
        <w:t>.</w:t>
      </w:r>
      <w:r w:rsidR="009A3447" w:rsidRPr="009A3447">
        <w:rPr>
          <w:color w:val="000000"/>
          <w:sz w:val="28"/>
          <w:szCs w:val="28"/>
          <w:lang w:val="en-US"/>
        </w:rPr>
        <w:t>ru</w:t>
      </w:r>
      <w:r w:rsidRPr="00C933C9">
        <w:rPr>
          <w:color w:val="000000"/>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Телеф</w:t>
      </w:r>
      <w:r w:rsidR="00BF1F6D" w:rsidRPr="00C933C9">
        <w:rPr>
          <w:color w:val="000000"/>
          <w:sz w:val="28"/>
          <w:szCs w:val="28"/>
        </w:rPr>
        <w:t>он для справок: 8 (38340) 4</w:t>
      </w:r>
      <w:r w:rsidR="009A3447">
        <w:rPr>
          <w:color w:val="000000"/>
          <w:sz w:val="28"/>
          <w:szCs w:val="28"/>
        </w:rPr>
        <w:t>5</w:t>
      </w:r>
      <w:r w:rsidR="00BF1F6D" w:rsidRPr="00C933C9">
        <w:rPr>
          <w:color w:val="000000"/>
          <w:sz w:val="28"/>
          <w:szCs w:val="28"/>
        </w:rPr>
        <w:t>-</w:t>
      </w:r>
      <w:r w:rsidR="009A3447">
        <w:rPr>
          <w:color w:val="000000"/>
          <w:sz w:val="28"/>
          <w:szCs w:val="28"/>
        </w:rPr>
        <w:t>777</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http://www.r54.nalog.ru/;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 http://www.to54.rosreestr.ru/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Информация, размещаемая на официальном интернет-сайте и информационном стенде, обновляется по мере ее изменения.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inform@r54.nalog.ru;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 54_upr@rosreestr.ru;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201-22-89;</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1.3.4.Информация по вопросам предоставления муниципальной услуги предоставляется:</w:t>
      </w:r>
    </w:p>
    <w:p w:rsidR="00A31267" w:rsidRPr="00C933C9" w:rsidRDefault="009A3447" w:rsidP="00A31267">
      <w:pPr>
        <w:pStyle w:val="a4"/>
        <w:spacing w:after="0"/>
        <w:ind w:firstLine="567"/>
        <w:jc w:val="both"/>
        <w:rPr>
          <w:color w:val="000000"/>
          <w:sz w:val="28"/>
          <w:szCs w:val="28"/>
        </w:rPr>
      </w:pPr>
      <w:r>
        <w:rPr>
          <w:color w:val="000000"/>
          <w:sz w:val="28"/>
          <w:szCs w:val="28"/>
        </w:rPr>
        <w:t>- в а</w:t>
      </w:r>
      <w:r w:rsidR="00A31267" w:rsidRPr="00C933C9">
        <w:rPr>
          <w:color w:val="000000"/>
          <w:sz w:val="28"/>
          <w:szCs w:val="28"/>
        </w:rPr>
        <w:t>дминистрации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 xml:space="preserve">- посредством размещения на информационном стенде и официальном сайте </w:t>
      </w:r>
      <w:r w:rsidR="009A3447">
        <w:rPr>
          <w:color w:val="000000"/>
          <w:sz w:val="28"/>
          <w:szCs w:val="28"/>
        </w:rPr>
        <w:t>а</w:t>
      </w:r>
      <w:r w:rsidRPr="00C933C9">
        <w:rPr>
          <w:color w:val="000000"/>
          <w:sz w:val="28"/>
          <w:szCs w:val="28"/>
        </w:rPr>
        <w:t>дминистрации муниципального образования в сети Интернет, электронного информирования;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 использованием средств телефонной, почтовой связи.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устной форме лично или по телефону:</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 к специалистам </w:t>
      </w:r>
      <w:r w:rsidR="009A3447">
        <w:rPr>
          <w:color w:val="000000"/>
          <w:sz w:val="28"/>
          <w:szCs w:val="28"/>
        </w:rPr>
        <w:t>а</w:t>
      </w:r>
      <w:r w:rsidRPr="00C933C9">
        <w:rPr>
          <w:color w:val="000000"/>
          <w:sz w:val="28"/>
          <w:szCs w:val="28"/>
        </w:rPr>
        <w:t>дминистрации муниципального образования, участвующим в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письменной форме почтой;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посредством электронной почты;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Информирование проводится в двух формах: устное и письменное.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Устное информирование обратившегося лица осуществляется специалистом не более 10 минут.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w:t>
      </w:r>
      <w:r w:rsidR="009A3447">
        <w:rPr>
          <w:color w:val="000000"/>
          <w:sz w:val="28"/>
          <w:szCs w:val="28"/>
        </w:rPr>
        <w:t>а</w:t>
      </w:r>
      <w:r w:rsidRPr="00C933C9">
        <w:rPr>
          <w:color w:val="000000"/>
          <w:sz w:val="28"/>
          <w:szCs w:val="28"/>
        </w:rPr>
        <w:t>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Ответ на обращение готовится в течение 30 календарных дней со дня регистрации письменного обращения.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F1F6D" w:rsidRPr="00C933C9" w:rsidRDefault="00A31267" w:rsidP="00A31267">
      <w:pPr>
        <w:pStyle w:val="a4"/>
        <w:spacing w:after="0"/>
        <w:ind w:firstLine="567"/>
        <w:jc w:val="both"/>
        <w:rPr>
          <w:color w:val="000000"/>
          <w:sz w:val="28"/>
          <w:szCs w:val="28"/>
        </w:rPr>
      </w:pPr>
      <w:r w:rsidRPr="00C933C9">
        <w:rPr>
          <w:color w:val="000000"/>
          <w:sz w:val="28"/>
          <w:szCs w:val="28"/>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w:t>
      </w:r>
      <w:r w:rsidRPr="00C933C9">
        <w:rPr>
          <w:color w:val="000000"/>
          <w:sz w:val="28"/>
          <w:szCs w:val="28"/>
        </w:rPr>
        <w:lastRenderedPageBreak/>
        <w:t>указанному в обращении, поступившем в администрацию или должностному лицу в письменной форме.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r w:rsidR="009B4650" w:rsidRPr="00C933C9">
        <w:rPr>
          <w:color w:val="000000"/>
          <w:sz w:val="28"/>
          <w:szCs w:val="28"/>
        </w:rPr>
        <w:t>так же</w:t>
      </w:r>
      <w:r w:rsidRPr="00C933C9">
        <w:rPr>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8C5437" w:rsidRDefault="008C5437" w:rsidP="008C5437">
      <w:pPr>
        <w:pStyle w:val="a4"/>
        <w:spacing w:after="0"/>
        <w:ind w:firstLine="567"/>
        <w:jc w:val="center"/>
        <w:rPr>
          <w:b/>
          <w:bCs/>
          <w:color w:val="000000"/>
          <w:sz w:val="28"/>
          <w:szCs w:val="28"/>
        </w:rPr>
      </w:pPr>
    </w:p>
    <w:p w:rsidR="00A31267" w:rsidRPr="00C933C9" w:rsidRDefault="00A31267" w:rsidP="008C5437">
      <w:pPr>
        <w:pStyle w:val="a4"/>
        <w:spacing w:after="0"/>
        <w:ind w:firstLine="567"/>
        <w:jc w:val="center"/>
        <w:rPr>
          <w:color w:val="000000"/>
          <w:sz w:val="28"/>
          <w:szCs w:val="28"/>
        </w:rPr>
      </w:pPr>
      <w:r w:rsidRPr="00C933C9">
        <w:rPr>
          <w:b/>
          <w:bCs/>
          <w:color w:val="000000"/>
          <w:sz w:val="28"/>
          <w:szCs w:val="28"/>
        </w:rPr>
        <w:t>2. Стандарт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 Наименование муниципальной услуги: присвоение и аннулирование адресов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2.3. Результатом предоставления муниципальной услуги является: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решение о присвоении и аннулировании адресов;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отказ в выдаче решения о присвоении и аннулировании адресов.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2.4. Срок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2.4.1. Общий срок принятия решения о предоставлении муниципальной у</w:t>
      </w:r>
      <w:r w:rsidR="00BD1DB7" w:rsidRPr="00C933C9">
        <w:rPr>
          <w:color w:val="000000"/>
          <w:sz w:val="28"/>
          <w:szCs w:val="28"/>
        </w:rPr>
        <w:t>слуги составляет не более чем 12</w:t>
      </w:r>
      <w:r w:rsidRPr="00C933C9">
        <w:rPr>
          <w:color w:val="000000"/>
          <w:sz w:val="28"/>
          <w:szCs w:val="28"/>
        </w:rPr>
        <w:t xml:space="preserve"> рабочих дней со дня поступления заявления.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r w:rsidR="00BD1DB7" w:rsidRPr="00C933C9">
        <w:rPr>
          <w:color w:val="000000"/>
          <w:sz w:val="28"/>
          <w:szCs w:val="28"/>
        </w:rPr>
        <w:t>2.4.3.</w:t>
      </w:r>
      <w:r w:rsidRPr="00C933C9">
        <w:rPr>
          <w:color w:val="000000"/>
          <w:sz w:val="28"/>
          <w:szCs w:val="28"/>
        </w:rPr>
        <w:t>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одним из способов, указанным в заявлении: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от 19.11.2014 №1221;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от 19.11.2014 №1221, срока посредством почтового отправления по указанному в заявлении почтовому адресу.</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от 19.11.2014 №1221.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2.5. Правовые основания для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Предоставление муниципальной услуги осуществляется в соответствии с:</w:t>
      </w:r>
    </w:p>
    <w:p w:rsidR="00A31267" w:rsidRPr="00C933C9" w:rsidRDefault="00A31267" w:rsidP="00A31267">
      <w:pPr>
        <w:pStyle w:val="a4"/>
        <w:spacing w:after="0"/>
        <w:ind w:firstLine="567"/>
        <w:jc w:val="both"/>
        <w:rPr>
          <w:color w:val="000000"/>
          <w:sz w:val="28"/>
          <w:szCs w:val="28"/>
        </w:rPr>
      </w:pPr>
      <w:r w:rsidRPr="00C933C9">
        <w:rPr>
          <w:sz w:val="28"/>
          <w:szCs w:val="28"/>
        </w:rPr>
        <w:t>- </w:t>
      </w:r>
      <w:r w:rsidRPr="00C933C9">
        <w:rPr>
          <w:rStyle w:val="1"/>
          <w:sz w:val="28"/>
          <w:szCs w:val="28"/>
        </w:rPr>
        <w:t>Конституцией</w:t>
      </w:r>
      <w:r w:rsidRPr="00C933C9">
        <w:rPr>
          <w:sz w:val="28"/>
          <w:szCs w:val="28"/>
        </w:rPr>
        <w:t> </w:t>
      </w:r>
      <w:r w:rsidRPr="00C933C9">
        <w:rPr>
          <w:color w:val="000000"/>
          <w:sz w:val="28"/>
          <w:szCs w:val="28"/>
        </w:rPr>
        <w:t>Российской Федерации («Российская газета» 1993г № 237);</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 Федеральным законом </w:t>
      </w:r>
      <w:r w:rsidRPr="00C933C9">
        <w:rPr>
          <w:rStyle w:val="1"/>
          <w:sz w:val="28"/>
          <w:szCs w:val="28"/>
        </w:rPr>
        <w:t>от 02.05.2006 № 59-ФЗ</w:t>
      </w:r>
      <w:r w:rsidRPr="00C933C9">
        <w:rPr>
          <w:color w:val="000000"/>
          <w:sz w:val="28"/>
          <w:szCs w:val="28"/>
        </w:rPr>
        <w:t>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 Федеральным </w:t>
      </w:r>
      <w:r w:rsidRPr="00C933C9">
        <w:rPr>
          <w:sz w:val="28"/>
          <w:szCs w:val="28"/>
        </w:rPr>
        <w:t>законом </w:t>
      </w:r>
      <w:hyperlink r:id="rId9" w:tgtFrame="_blank" w:history="1">
        <w:r w:rsidRPr="00C933C9">
          <w:rPr>
            <w:rStyle w:val="1"/>
            <w:sz w:val="28"/>
            <w:szCs w:val="28"/>
          </w:rPr>
          <w:t>от 06.10.2003 № 131-ФЗ</w:t>
        </w:r>
      </w:hyperlink>
      <w:r w:rsidRPr="00C933C9">
        <w:rPr>
          <w:color w:val="000000"/>
          <w:sz w:val="28"/>
          <w:szCs w:val="28"/>
        </w:rPr>
        <w:t>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Уставом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Федеральным законом </w:t>
      </w:r>
      <w:r w:rsidRPr="00C933C9">
        <w:rPr>
          <w:rStyle w:val="1"/>
          <w:sz w:val="28"/>
          <w:szCs w:val="28"/>
        </w:rPr>
        <w:t>от 27.07.2010 № 210-ФЗ</w:t>
      </w:r>
      <w:r w:rsidRPr="00C933C9">
        <w:rPr>
          <w:sz w:val="28"/>
          <w:szCs w:val="28"/>
        </w:rPr>
        <w:t> </w:t>
      </w:r>
      <w:r w:rsidRPr="00C933C9">
        <w:rPr>
          <w:color w:val="000000"/>
          <w:sz w:val="28"/>
          <w:szCs w:val="28"/>
        </w:rPr>
        <w:t>«Об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Постановлением Правительства Российской Федерации </w:t>
      </w:r>
      <w:r w:rsidRPr="00C933C9">
        <w:rPr>
          <w:rStyle w:val="1"/>
          <w:sz w:val="28"/>
          <w:szCs w:val="28"/>
        </w:rPr>
        <w:t>от 19.11.2014 № 1221</w:t>
      </w:r>
      <w:r w:rsidRPr="00C933C9">
        <w:rPr>
          <w:sz w:val="28"/>
          <w:szCs w:val="28"/>
        </w:rPr>
        <w:t> «Об утверждении Правил присвоения, изме</w:t>
      </w:r>
      <w:r w:rsidRPr="00C933C9">
        <w:rPr>
          <w:color w:val="000000"/>
          <w:sz w:val="28"/>
          <w:szCs w:val="28"/>
        </w:rPr>
        <w:t>нения и аннулирования адресов».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2.6. Полный перечень документов, необходимых для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Заявление о присвоении постоянного адреса объекту по форме, устанавливаемой Министерством финансов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заявителя (в случае предоставления заявления при личном обращении).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К заявлению прилагаются следующие документы: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 правоустанавливающие и (или) правоудостоверяющие документы на объект (объекты)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C933C9">
        <w:rPr>
          <w:color w:val="000000"/>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 В случае, если документы подает представитель заявителя, дополнительно предоставляются: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представителя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-доверенность, оформленная в порядке, предусмотренном законодательством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Заявление о присвоении постоянного адреса объекту по форме, устанавливаемой Министерством финансов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заявителя (в случае предоставления заявления при личном обращении).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случае, если документы подает представитель заявителя, дополнительно предоставляются: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представителя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-доверенность, оформленная в порядке, предусмотренном законодательством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2.7. 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 правоустанавливающие и (или) правоудостоверяющие документы на объект (объекты)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31267" w:rsidRPr="00C933C9" w:rsidRDefault="00BD1DB7" w:rsidP="00A31267">
      <w:pPr>
        <w:pStyle w:val="a4"/>
        <w:spacing w:after="0"/>
        <w:ind w:firstLine="567"/>
        <w:jc w:val="both"/>
        <w:rPr>
          <w:sz w:val="28"/>
          <w:szCs w:val="28"/>
        </w:rPr>
      </w:pPr>
      <w:r w:rsidRPr="00C933C9">
        <w:rPr>
          <w:color w:val="000000"/>
          <w:sz w:val="28"/>
          <w:szCs w:val="28"/>
        </w:rPr>
        <w:t>2.7.1. </w:t>
      </w:r>
      <w:r w:rsidR="00A31267" w:rsidRPr="00C933C9">
        <w:rPr>
          <w:color w:val="000000"/>
          <w:sz w:val="28"/>
          <w:szCs w:val="28"/>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r w:rsidR="00A31267" w:rsidRPr="00C933C9">
        <w:rPr>
          <w:sz w:val="28"/>
          <w:szCs w:val="28"/>
        </w:rPr>
        <w:t>«</w:t>
      </w:r>
      <w:r w:rsidR="00A31267" w:rsidRPr="00C933C9">
        <w:rPr>
          <w:rStyle w:val="1"/>
          <w:sz w:val="28"/>
          <w:szCs w:val="28"/>
        </w:rPr>
        <w:t>Об организации предоставления государственных и муниципальных услуг</w:t>
      </w:r>
      <w:r w:rsidR="00A31267" w:rsidRPr="00C933C9">
        <w:rPr>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2.8. Перечень оснований для отказа в приеме документов, необходимых для предоставления муниципальной услуги –не предусмотрено.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2.9. Основания для отказа в предоставлении муниципальной услуги являются: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 с заявлением о присвоении объекту адресации адреса обратилось лицо, не указанное в п.1.2</w:t>
      </w:r>
      <w:r w:rsidR="00BD1DB7" w:rsidRPr="00C933C9">
        <w:rPr>
          <w:color w:val="000000"/>
          <w:sz w:val="28"/>
          <w:szCs w:val="28"/>
        </w:rPr>
        <w:t xml:space="preserve"> настоящего регламента;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w:t>
      </w:r>
      <w:r w:rsidRPr="00C933C9">
        <w:rPr>
          <w:color w:val="000000"/>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 1221 от 19.11.2014.</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2.10. Услуги, являющиеся необходимыми и обязательными для предоставления муниципальной услуги: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2.11. Размер платы, взимаемой с заявителя при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Муниципальная услуга предоставляется бесплатно.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Услуги, являющиеся необходимыми и обязательными для предоставления муниципальной услуги, предоставляются бесплатно.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2.13. Максимальное время ожидания в очереди при подаче заявления о предоставлении муниципальной услуги не должно превышать 15 минут.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2.14. Срок и порядок регистрации запроса заявителя о предоставлени</w:t>
      </w:r>
      <w:r w:rsidR="00BD1DB7" w:rsidRPr="00C933C9">
        <w:rPr>
          <w:color w:val="000000"/>
          <w:sz w:val="28"/>
          <w:szCs w:val="28"/>
        </w:rPr>
        <w:t xml:space="preserve">и муниципальной услуги: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Запросы заявителя регистрируются в журнале регистрации заявлений на предоставление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 Требования к помещениям, в которых предоставляется муниципальная услуга: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соблюдение санитарно-эпидемиологических правил и нормативов, правил противопожарной безопасности;</w:t>
      </w:r>
    </w:p>
    <w:p w:rsidR="00520EEE" w:rsidRDefault="00A31267" w:rsidP="00A31267">
      <w:pPr>
        <w:pStyle w:val="a4"/>
        <w:spacing w:after="0"/>
        <w:ind w:firstLine="567"/>
        <w:jc w:val="both"/>
        <w:rPr>
          <w:color w:val="000000"/>
          <w:sz w:val="28"/>
          <w:szCs w:val="28"/>
        </w:rPr>
      </w:pPr>
      <w:r w:rsidRPr="00C933C9">
        <w:rPr>
          <w:color w:val="000000"/>
          <w:sz w:val="28"/>
          <w:szCs w:val="28"/>
        </w:rPr>
        <w:t>- оборудование местами общественного пользования (туалеты) и местами для хранения верхней одежды</w:t>
      </w:r>
      <w:r w:rsidR="00520EEE">
        <w:rPr>
          <w:color w:val="000000"/>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2.15.2. Требования к местам для ожидания: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места для ожидания оборудуются стульями и (или) кресельными секциями, и (или) скамьями;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места для ожидания находятся в холле (зале) или ином специально приспособленном помещении;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местах для ожидания предусматриваются места для получения информации о муниципальной услуге.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2.15.3. Требования к местам для получения информации о муниципальной услуге: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2.15.4. Требования к местам приема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2.16. Показатели качества и доступности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2.16.1. Показатели качества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 выполнение должностными лицами, сотрудниками Администрации муниципального образования предусмотренных законодательством </w:t>
      </w:r>
      <w:r w:rsidRPr="00C933C9">
        <w:rPr>
          <w:color w:val="000000"/>
          <w:sz w:val="28"/>
          <w:szCs w:val="28"/>
        </w:rPr>
        <w:lastRenderedPageBreak/>
        <w:t>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2.16.2. Показатели доступности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пешеходная доступность от остановок общественного транспорта до здания Администрации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 оказание работниками помощи инвалидам в преодолении барьеров, мешающих получению ими услуг наравне с другими лицами;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размещение присутственных мест на нижних этажах зданий (строений) для удобства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2.17.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3.1. Предоставление муниципальной услуги состоит из следующей последовательности административных процедур:</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Прием и регистрация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установление наличия права на получение муниципальной услуги и оформление итогового документа.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Блок-схема последовательности административных действий при предоставлении муниципальной услуги приведена в приложении №1 к</w:t>
      </w:r>
      <w:r w:rsidR="00BD1DB7" w:rsidRPr="00C933C9">
        <w:rPr>
          <w:color w:val="000000"/>
          <w:sz w:val="28"/>
          <w:szCs w:val="28"/>
        </w:rPr>
        <w:t xml:space="preserve"> административному регламенту.</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 Прием и регистрация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3.2.2. Специалист, ответственный за прием документов (далее по тексту - специалист, ответственный за прием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устанавливает предмет обращения, личность заявителя, полномочия представителя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фамилии, имена и отчества заявителей, адреса регистрации написаны полностью;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документах нет подчисток, приписок, зачеркнутых слов и иных неоговоренных исправлений;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документы не имеют серьезных повреждений, наличие которых не позволяет однозначно истолковать их содержание;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пакет представленных документов полностью укомплектован.</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3.2.4. Специалист, ответственный за прием документов, сверяет подлинники и копии документов, предоставленных заявителем.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При организации ведения электронного документооборота вносится запись в систему регистрации входящей корреспонденции.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3.2.7. Специалист, ответственный за прием документов, передает их в установленном порядке для рассмотрения.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Суммарная длительность административной процедуры - 30 минут.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 Установление наличия права на получение муниципальной услуги и оформление итогового документа.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Максимальный срок выполнения административного действия – 2 рабочих дня.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3.3.3. После получения документов специалист, ответственный за проверку представленных документов и подготовку проекта разрешения: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регистрирует дело;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вводит сведения в базу данных о заявителях;</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изучает представленные документы в целях выявления отсутствия противоречивой и недостоверной информации;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готовит в письменной форме проект решения о присвоении, аннулировании адреса, либо об отказе в выдаче такого решения с указанием причин.</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Максимальный срок выполнения административного действия – 10 рабочих дней.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Суммарная длительность административной процедуры составляет не более 12 рабочих дней.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4. Формы контроля за исполнением регламента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w:t>
      </w:r>
      <w:r w:rsidRPr="00C933C9">
        <w:rPr>
          <w:sz w:val="28"/>
          <w:szCs w:val="28"/>
        </w:rPr>
        <w:t>законом </w:t>
      </w:r>
      <w:r w:rsidRPr="00C933C9">
        <w:rPr>
          <w:rStyle w:val="1"/>
          <w:sz w:val="28"/>
          <w:szCs w:val="28"/>
        </w:rPr>
        <w:t>от 02.03.2007 № 25-ФЗ</w:t>
      </w:r>
      <w:r w:rsidRPr="00C933C9">
        <w:rPr>
          <w:sz w:val="28"/>
          <w:szCs w:val="28"/>
        </w:rPr>
        <w:t> </w:t>
      </w:r>
      <w:r w:rsidRPr="00C933C9">
        <w:rPr>
          <w:color w:val="000000"/>
          <w:sz w:val="28"/>
          <w:szCs w:val="28"/>
        </w:rPr>
        <w:t>«О муниципальной службе в Российской Федерации» и Федеральным законом </w:t>
      </w:r>
      <w:r w:rsidRPr="00C933C9">
        <w:rPr>
          <w:rStyle w:val="1"/>
          <w:sz w:val="28"/>
          <w:szCs w:val="28"/>
        </w:rPr>
        <w:t>от 25.12.2008 № 273-ФЗ</w:t>
      </w:r>
      <w:r w:rsidRPr="00C933C9">
        <w:rPr>
          <w:sz w:val="28"/>
          <w:szCs w:val="28"/>
        </w:rPr>
        <w:t> </w:t>
      </w:r>
      <w:r w:rsidRPr="00C933C9">
        <w:rPr>
          <w:color w:val="000000"/>
          <w:sz w:val="28"/>
          <w:szCs w:val="28"/>
        </w:rPr>
        <w:t>«О противодействии коррупции».</w:t>
      </w:r>
    </w:p>
    <w:p w:rsidR="008A716F" w:rsidRPr="00C933C9" w:rsidRDefault="00A31267" w:rsidP="00A31267">
      <w:pPr>
        <w:pStyle w:val="a4"/>
        <w:spacing w:after="0"/>
        <w:ind w:firstLine="567"/>
        <w:jc w:val="both"/>
        <w:rPr>
          <w:color w:val="000000"/>
          <w:sz w:val="28"/>
          <w:szCs w:val="28"/>
        </w:rPr>
      </w:pPr>
      <w:r w:rsidRPr="00C933C9">
        <w:rPr>
          <w:color w:val="000000"/>
          <w:sz w:val="28"/>
          <w:szCs w:val="28"/>
        </w:rPr>
        <w:t> </w:t>
      </w:r>
    </w:p>
    <w:p w:rsidR="008A716F" w:rsidRPr="00C933C9" w:rsidRDefault="008A716F" w:rsidP="00A31267">
      <w:pPr>
        <w:pStyle w:val="a4"/>
        <w:spacing w:after="0"/>
        <w:ind w:firstLine="567"/>
        <w:jc w:val="both"/>
        <w:rPr>
          <w:color w:val="000000"/>
          <w:sz w:val="28"/>
          <w:szCs w:val="28"/>
        </w:rPr>
      </w:pP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5.1. Заявитель может обратиться с жалобой в следующих случаях:</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w:t>
      </w:r>
      <w:r w:rsidR="008A716F" w:rsidRPr="00C933C9">
        <w:rPr>
          <w:color w:val="000000"/>
          <w:sz w:val="28"/>
          <w:szCs w:val="28"/>
        </w:rPr>
        <w:t>ия муниципальной услуги</w:t>
      </w:r>
      <w:r w:rsidRPr="00C933C9">
        <w:rPr>
          <w:color w:val="000000"/>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8) нарушение срока или порядка выдачи документов по результатам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A31267" w:rsidRPr="00C933C9" w:rsidRDefault="00A73B84" w:rsidP="00A31267">
      <w:pPr>
        <w:pStyle w:val="a4"/>
        <w:spacing w:after="0"/>
        <w:ind w:firstLine="567"/>
        <w:jc w:val="both"/>
        <w:rPr>
          <w:color w:val="000000"/>
          <w:sz w:val="28"/>
          <w:szCs w:val="28"/>
        </w:rPr>
      </w:pPr>
      <w:r w:rsidRPr="00C933C9">
        <w:rPr>
          <w:color w:val="000000"/>
          <w:sz w:val="28"/>
          <w:szCs w:val="28"/>
        </w:rPr>
        <w:t xml:space="preserve">10) </w:t>
      </w:r>
      <w:r w:rsidR="00A31267" w:rsidRPr="00C933C9">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00A31267" w:rsidRPr="00C933C9">
        <w:rPr>
          <w:color w:val="000000"/>
          <w:sz w:val="28"/>
          <w:szCs w:val="28"/>
        </w:rPr>
        <w:lastRenderedPageBreak/>
        <w:t>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5.2.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C933C9">
        <w:rPr>
          <w:color w:val="000000"/>
          <w:sz w:val="28"/>
          <w:szCs w:val="28"/>
        </w:rPr>
        <w:lastRenderedPageBreak/>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5.3. Жалоба должна содержать:</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w:t>
      </w:r>
      <w:r w:rsidRPr="00C933C9">
        <w:rPr>
          <w:color w:val="000000"/>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5.4.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5.5. По результатам рассмотрения жалобы принимается одно из следующих решений: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в удовлетворении жалобы отказывается.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267" w:rsidRPr="00C933C9" w:rsidRDefault="00A73B84" w:rsidP="00A31267">
      <w:pPr>
        <w:pStyle w:val="a4"/>
        <w:spacing w:after="0"/>
        <w:ind w:firstLine="567"/>
        <w:jc w:val="both"/>
        <w:rPr>
          <w:color w:val="000000"/>
          <w:sz w:val="28"/>
          <w:szCs w:val="28"/>
        </w:rPr>
      </w:pPr>
      <w:r w:rsidRPr="00C933C9">
        <w:rPr>
          <w:color w:val="000000"/>
          <w:sz w:val="28"/>
          <w:szCs w:val="28"/>
        </w:rPr>
        <w:t xml:space="preserve">5.6.1.) </w:t>
      </w:r>
      <w:r w:rsidR="00A31267" w:rsidRPr="00C933C9">
        <w:rPr>
          <w:color w:val="000000"/>
          <w:sz w:val="28"/>
          <w:szCs w:val="28"/>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w:t>
      </w:r>
      <w:r w:rsidR="00A73B84" w:rsidRPr="00C933C9">
        <w:rPr>
          <w:color w:val="000000"/>
          <w:sz w:val="28"/>
          <w:szCs w:val="28"/>
        </w:rPr>
        <w:t xml:space="preserve">.6.2.) </w:t>
      </w:r>
      <w:r w:rsidRPr="00C933C9">
        <w:rPr>
          <w:color w:val="000000"/>
          <w:sz w:val="28"/>
          <w:szCs w:val="28"/>
        </w:rPr>
        <w:t>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520EEE" w:rsidRDefault="00520EEE" w:rsidP="00A31267">
      <w:pPr>
        <w:pStyle w:val="a4"/>
        <w:spacing w:after="0"/>
        <w:ind w:firstLine="567"/>
        <w:jc w:val="right"/>
        <w:rPr>
          <w:color w:val="000000"/>
          <w:sz w:val="28"/>
          <w:szCs w:val="28"/>
        </w:rPr>
      </w:pPr>
    </w:p>
    <w:p w:rsidR="00A31267" w:rsidRPr="00C933C9" w:rsidRDefault="00A31267" w:rsidP="00A31267">
      <w:pPr>
        <w:pStyle w:val="a4"/>
        <w:spacing w:after="0"/>
        <w:ind w:firstLine="567"/>
        <w:jc w:val="right"/>
        <w:rPr>
          <w:color w:val="000000"/>
          <w:sz w:val="28"/>
          <w:szCs w:val="28"/>
        </w:rPr>
      </w:pPr>
      <w:r w:rsidRPr="00C933C9">
        <w:rPr>
          <w:color w:val="000000"/>
          <w:sz w:val="28"/>
          <w:szCs w:val="28"/>
        </w:rPr>
        <w:t>ПРИЛОЖЕНИЕ № 1</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к административному регламенту</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предоставления муниципальной услуги</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lastRenderedPageBreak/>
        <w:t>БЛОК-СХЕМА</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предоставления муниципальной услуги</w:t>
      </w:r>
    </w:p>
    <w:p w:rsidR="00A31267" w:rsidRDefault="00A31267" w:rsidP="00A31267"/>
    <w:p w:rsidR="009C5775" w:rsidRDefault="004701D3">
      <w:r>
        <w:rPr>
          <w:noProof/>
          <w:lang w:eastAsia="ru-RU"/>
        </w:rPr>
        <w:drawing>
          <wp:inline distT="0" distB="0" distL="0" distR="0">
            <wp:extent cx="5248275" cy="5962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5962650"/>
                    </a:xfrm>
                    <a:prstGeom prst="rect">
                      <a:avLst/>
                    </a:prstGeom>
                  </pic:spPr>
                </pic:pic>
              </a:graphicData>
            </a:graphic>
          </wp:inline>
        </w:drawing>
      </w:r>
    </w:p>
    <w:p w:rsidR="009C5775" w:rsidRDefault="009C5775">
      <w:bookmarkStart w:id="0" w:name="_GoBack"/>
      <w:bookmarkEnd w:id="0"/>
    </w:p>
    <w:sectPr w:rsidR="009C5775" w:rsidSect="005576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9C7" w:rsidRDefault="005509C7" w:rsidP="00276A3D">
      <w:pPr>
        <w:spacing w:after="0" w:line="240" w:lineRule="auto"/>
      </w:pPr>
      <w:r>
        <w:separator/>
      </w:r>
    </w:p>
  </w:endnote>
  <w:endnote w:type="continuationSeparator" w:id="1">
    <w:p w:rsidR="005509C7" w:rsidRDefault="005509C7" w:rsidP="00276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9C7" w:rsidRDefault="005509C7" w:rsidP="00276A3D">
      <w:pPr>
        <w:spacing w:after="0" w:line="240" w:lineRule="auto"/>
      </w:pPr>
      <w:r>
        <w:separator/>
      </w:r>
    </w:p>
  </w:footnote>
  <w:footnote w:type="continuationSeparator" w:id="1">
    <w:p w:rsidR="005509C7" w:rsidRDefault="005509C7" w:rsidP="00276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5392"/>
    <w:rsid w:val="00065DD5"/>
    <w:rsid w:val="00075D1A"/>
    <w:rsid w:val="000B7220"/>
    <w:rsid w:val="000D4A8A"/>
    <w:rsid w:val="0012337B"/>
    <w:rsid w:val="001310E3"/>
    <w:rsid w:val="001C0061"/>
    <w:rsid w:val="001C3597"/>
    <w:rsid w:val="001E7B60"/>
    <w:rsid w:val="00233D23"/>
    <w:rsid w:val="00273AA6"/>
    <w:rsid w:val="00276A3D"/>
    <w:rsid w:val="002C1901"/>
    <w:rsid w:val="002E10AC"/>
    <w:rsid w:val="00326945"/>
    <w:rsid w:val="00365ADC"/>
    <w:rsid w:val="003D60D1"/>
    <w:rsid w:val="004701D3"/>
    <w:rsid w:val="00520EEE"/>
    <w:rsid w:val="005509C7"/>
    <w:rsid w:val="00557634"/>
    <w:rsid w:val="005927CE"/>
    <w:rsid w:val="0059459E"/>
    <w:rsid w:val="00626325"/>
    <w:rsid w:val="00644C7C"/>
    <w:rsid w:val="00673F9F"/>
    <w:rsid w:val="007224BF"/>
    <w:rsid w:val="00780E8D"/>
    <w:rsid w:val="00802923"/>
    <w:rsid w:val="00845392"/>
    <w:rsid w:val="00875EF1"/>
    <w:rsid w:val="008A716F"/>
    <w:rsid w:val="008C5437"/>
    <w:rsid w:val="008D71F9"/>
    <w:rsid w:val="00993E41"/>
    <w:rsid w:val="009A3447"/>
    <w:rsid w:val="009B4650"/>
    <w:rsid w:val="009C5775"/>
    <w:rsid w:val="00A07D0F"/>
    <w:rsid w:val="00A31267"/>
    <w:rsid w:val="00A63DBC"/>
    <w:rsid w:val="00A73B84"/>
    <w:rsid w:val="00A977E4"/>
    <w:rsid w:val="00BB39D2"/>
    <w:rsid w:val="00BD1DB7"/>
    <w:rsid w:val="00BF1F6D"/>
    <w:rsid w:val="00C250B8"/>
    <w:rsid w:val="00C933C9"/>
    <w:rsid w:val="00DE502F"/>
    <w:rsid w:val="00E430B6"/>
    <w:rsid w:val="00E7599F"/>
    <w:rsid w:val="00E76E50"/>
    <w:rsid w:val="00E80711"/>
    <w:rsid w:val="00ED33B9"/>
    <w:rsid w:val="00EE32B9"/>
    <w:rsid w:val="00FA4798"/>
    <w:rsid w:val="00FC4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4D0"/>
    <w:pPr>
      <w:spacing w:after="200" w:line="276" w:lineRule="auto"/>
      <w:ind w:left="720"/>
      <w:contextualSpacing/>
    </w:pPr>
    <w:rPr>
      <w:rFonts w:eastAsiaTheme="minorEastAsia"/>
      <w:lang w:eastAsia="ru-RU"/>
    </w:rPr>
  </w:style>
  <w:style w:type="paragraph" w:customStyle="1" w:styleId="headertexttopleveltextcentertext">
    <w:name w:val="headertext topleveltext centertext"/>
    <w:basedOn w:val="a"/>
    <w:rsid w:val="00FC44D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C44D0"/>
    <w:rPr>
      <w:rFonts w:ascii="Times New Roman" w:hAnsi="Times New Roman" w:cs="Times New Roman"/>
      <w:sz w:val="24"/>
      <w:szCs w:val="24"/>
    </w:rPr>
  </w:style>
  <w:style w:type="character" w:customStyle="1" w:styleId="1">
    <w:name w:val="Гиперссылка1"/>
    <w:basedOn w:val="a0"/>
    <w:rsid w:val="00A31267"/>
  </w:style>
  <w:style w:type="paragraph" w:styleId="a5">
    <w:name w:val="header"/>
    <w:basedOn w:val="a"/>
    <w:link w:val="a6"/>
    <w:uiPriority w:val="99"/>
    <w:semiHidden/>
    <w:unhideWhenUsed/>
    <w:rsid w:val="00276A3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6A3D"/>
  </w:style>
  <w:style w:type="paragraph" w:styleId="a7">
    <w:name w:val="footer"/>
    <w:basedOn w:val="a"/>
    <w:link w:val="a8"/>
    <w:uiPriority w:val="99"/>
    <w:semiHidden/>
    <w:unhideWhenUsed/>
    <w:rsid w:val="00276A3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6A3D"/>
  </w:style>
  <w:style w:type="paragraph" w:styleId="a9">
    <w:name w:val="No Spacing"/>
    <w:uiPriority w:val="1"/>
    <w:qFormat/>
    <w:rsid w:val="00276A3D"/>
    <w:pPr>
      <w:spacing w:after="0" w:line="240" w:lineRule="auto"/>
    </w:pPr>
  </w:style>
  <w:style w:type="character" w:styleId="aa">
    <w:name w:val="Hyperlink"/>
    <w:rsid w:val="009A3447"/>
    <w:rPr>
      <w:color w:val="0000FF"/>
      <w:u w:val="single"/>
    </w:rPr>
  </w:style>
  <w:style w:type="paragraph" w:styleId="ab">
    <w:name w:val="Balloon Text"/>
    <w:basedOn w:val="a"/>
    <w:link w:val="ac"/>
    <w:uiPriority w:val="99"/>
    <w:semiHidden/>
    <w:unhideWhenUsed/>
    <w:rsid w:val="00520E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0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452555">
      <w:bodyDiv w:val="1"/>
      <w:marLeft w:val="0"/>
      <w:marRight w:val="0"/>
      <w:marTop w:val="0"/>
      <w:marBottom w:val="0"/>
      <w:divBdr>
        <w:top w:val="none" w:sz="0" w:space="0" w:color="auto"/>
        <w:left w:val="none" w:sz="0" w:space="0" w:color="auto"/>
        <w:bottom w:val="none" w:sz="0" w:space="0" w:color="auto"/>
        <w:right w:val="none" w:sz="0" w:space="0" w:color="auto"/>
      </w:divBdr>
    </w:div>
    <w:div w:id="21325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ass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67C4-D448-45A2-BC7F-D13C84C6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7285</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Пикунов</dc:creator>
  <cp:keywords/>
  <dc:description/>
  <cp:lastModifiedBy>1</cp:lastModifiedBy>
  <cp:revision>36</cp:revision>
  <cp:lastPrinted>2020-10-19T07:41:00Z</cp:lastPrinted>
  <dcterms:created xsi:type="dcterms:W3CDTF">2020-06-06T05:13:00Z</dcterms:created>
  <dcterms:modified xsi:type="dcterms:W3CDTF">2020-10-19T07:42:00Z</dcterms:modified>
</cp:coreProperties>
</file>