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F9" w:rsidRDefault="000577F9" w:rsidP="00415BB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15BBA" w:rsidRDefault="00415BBA" w:rsidP="00415BB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415BBA" w:rsidRDefault="00415BBA" w:rsidP="00415BB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415BBA" w:rsidRDefault="00415BBA" w:rsidP="00415BB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15BBA" w:rsidRDefault="00415BBA" w:rsidP="00415BB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15BBA" w:rsidRDefault="00415BBA" w:rsidP="00415BB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BBA" w:rsidRDefault="00371894" w:rsidP="00415BB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15BBA">
        <w:rPr>
          <w:rFonts w:ascii="Times New Roman" w:hAnsi="Times New Roman" w:cs="Times New Roman"/>
          <w:sz w:val="28"/>
          <w:szCs w:val="28"/>
        </w:rPr>
        <w:t>.11.20</w:t>
      </w:r>
      <w:r w:rsidR="005E12B1">
        <w:rPr>
          <w:rFonts w:ascii="Times New Roman" w:hAnsi="Times New Roman" w:cs="Times New Roman"/>
          <w:sz w:val="28"/>
          <w:szCs w:val="28"/>
        </w:rPr>
        <w:t>20</w:t>
      </w:r>
      <w:r w:rsidR="00415BBA">
        <w:rPr>
          <w:rFonts w:ascii="Times New Roman" w:hAnsi="Times New Roman" w:cs="Times New Roman"/>
          <w:sz w:val="28"/>
          <w:szCs w:val="28"/>
        </w:rPr>
        <w:t xml:space="preserve">              №1</w:t>
      </w:r>
      <w:r w:rsidR="008A1FE6">
        <w:rPr>
          <w:rFonts w:ascii="Times New Roman" w:hAnsi="Times New Roman" w:cs="Times New Roman"/>
          <w:sz w:val="28"/>
          <w:szCs w:val="28"/>
        </w:rPr>
        <w:t>07</w:t>
      </w:r>
    </w:p>
    <w:p w:rsidR="00415BBA" w:rsidRDefault="00415BBA" w:rsidP="00415BB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415BBA" w:rsidRDefault="00415BBA" w:rsidP="00415BBA">
      <w:pPr>
        <w:tabs>
          <w:tab w:val="left" w:pos="28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5BBA" w:rsidRDefault="00415BBA" w:rsidP="00415BB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 прогнозе социально-экономического развития</w:t>
      </w:r>
    </w:p>
    <w:p w:rsidR="00415BBA" w:rsidRDefault="00415BBA" w:rsidP="00415BB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</w:p>
    <w:p w:rsidR="00415BBA" w:rsidRDefault="00415BBA" w:rsidP="00415BB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на 202</w:t>
      </w:r>
      <w:r w:rsidR="005E12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415BBA" w:rsidRDefault="00415BBA" w:rsidP="00415BB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5E12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E12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15BBA" w:rsidRDefault="00415BBA" w:rsidP="00415B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72B8" w:rsidRPr="001772B8" w:rsidRDefault="001772B8" w:rsidP="001772B8">
      <w:pPr>
        <w:pStyle w:val="aff"/>
        <w:jc w:val="both"/>
        <w:rPr>
          <w:sz w:val="28"/>
          <w:szCs w:val="28"/>
        </w:rPr>
      </w:pPr>
      <w:r w:rsidRPr="001772B8">
        <w:rPr>
          <w:sz w:val="28"/>
          <w:szCs w:val="28"/>
        </w:rPr>
        <w:t xml:space="preserve">      </w:t>
      </w:r>
      <w:proofErr w:type="gramStart"/>
      <w:r w:rsidR="00415BBA" w:rsidRPr="001772B8">
        <w:rPr>
          <w:sz w:val="28"/>
          <w:szCs w:val="28"/>
        </w:rPr>
        <w:t xml:space="preserve">В соответствии с </w:t>
      </w:r>
      <w:hyperlink r:id="rId5" w:history="1">
        <w:r w:rsidR="00415BBA" w:rsidRPr="001772B8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415BBA" w:rsidRPr="001772B8">
        <w:rPr>
          <w:sz w:val="28"/>
          <w:szCs w:val="28"/>
        </w:rPr>
        <w:t xml:space="preserve"> Новосибирской области от 18.12.2015 года  </w:t>
      </w:r>
      <w:r w:rsidRPr="001772B8">
        <w:rPr>
          <w:sz w:val="28"/>
          <w:szCs w:val="28"/>
        </w:rPr>
        <w:t xml:space="preserve">    </w:t>
      </w:r>
      <w:r w:rsidR="00415BBA" w:rsidRPr="001772B8">
        <w:rPr>
          <w:sz w:val="28"/>
          <w:szCs w:val="28"/>
        </w:rPr>
        <w:t>№ 24-ОЗ «О планировании социально-экономического развития</w:t>
      </w:r>
      <w:r w:rsidR="00415BBA" w:rsidRPr="001772B8">
        <w:rPr>
          <w:sz w:val="28"/>
          <w:szCs w:val="28"/>
        </w:rPr>
        <w:br/>
        <w:t xml:space="preserve">Новосибирской области», </w:t>
      </w:r>
      <w:r w:rsidRPr="001772B8">
        <w:rPr>
          <w:sz w:val="28"/>
          <w:szCs w:val="28"/>
        </w:rPr>
        <w:t xml:space="preserve">постановление администрации Вассинского сельсовета Тогучинского района Новосибирской области от 13.11.2018 </w:t>
      </w:r>
      <w:r w:rsidR="000577F9">
        <w:rPr>
          <w:sz w:val="28"/>
          <w:szCs w:val="28"/>
        </w:rPr>
        <w:t xml:space="preserve">       </w:t>
      </w:r>
      <w:r w:rsidRPr="001772B8">
        <w:rPr>
          <w:sz w:val="28"/>
          <w:szCs w:val="28"/>
        </w:rPr>
        <w:t>№ 114/1 «</w:t>
      </w:r>
      <w:r w:rsidRPr="001772B8">
        <w:rPr>
          <w:bCs/>
          <w:sz w:val="28"/>
          <w:szCs w:val="28"/>
        </w:rPr>
        <w:t>Об утверждении Правил разработки и корректировки прогноза социально-экономического развития Вассинского сельсовета Тогучинского района Новосибирской области на среднесрочный период»</w:t>
      </w:r>
      <w:r w:rsidRPr="001772B8">
        <w:rPr>
          <w:sz w:val="28"/>
          <w:szCs w:val="28"/>
        </w:rPr>
        <w:t>, администрация Вассинского сельсовета Тогучинского района Новосибирской области</w:t>
      </w:r>
      <w:proofErr w:type="gramEnd"/>
    </w:p>
    <w:p w:rsidR="00415BBA" w:rsidRPr="001772B8" w:rsidRDefault="00415BBA" w:rsidP="001772B8">
      <w:pPr>
        <w:pStyle w:val="aff"/>
        <w:jc w:val="both"/>
        <w:rPr>
          <w:rFonts w:cstheme="minorBidi"/>
          <w:sz w:val="28"/>
          <w:szCs w:val="28"/>
        </w:rPr>
      </w:pPr>
      <w:r w:rsidRPr="001772B8">
        <w:rPr>
          <w:sz w:val="28"/>
          <w:szCs w:val="28"/>
        </w:rPr>
        <w:t>ПОСТАНОВЛЯЕТ:</w:t>
      </w:r>
    </w:p>
    <w:p w:rsidR="00415BBA" w:rsidRPr="001772B8" w:rsidRDefault="00415BBA" w:rsidP="001772B8">
      <w:pPr>
        <w:pStyle w:val="aff"/>
        <w:jc w:val="both"/>
        <w:rPr>
          <w:sz w:val="28"/>
          <w:szCs w:val="28"/>
        </w:rPr>
      </w:pPr>
      <w:r w:rsidRPr="001772B8">
        <w:rPr>
          <w:sz w:val="28"/>
          <w:szCs w:val="28"/>
        </w:rPr>
        <w:t xml:space="preserve">       1.</w:t>
      </w:r>
      <w:r w:rsidR="00485FE3">
        <w:rPr>
          <w:sz w:val="28"/>
          <w:szCs w:val="28"/>
        </w:rPr>
        <w:t>Утвердить</w:t>
      </w:r>
      <w:r w:rsidRPr="001772B8">
        <w:rPr>
          <w:sz w:val="28"/>
          <w:szCs w:val="28"/>
        </w:rPr>
        <w:t xml:space="preserve">  прилагаемый  </w:t>
      </w:r>
      <w:hyperlink r:id="rId6" w:anchor="Par27" w:history="1">
        <w:r w:rsidRPr="001772B8">
          <w:rPr>
            <w:rStyle w:val="a3"/>
            <w:color w:val="auto"/>
            <w:sz w:val="28"/>
            <w:szCs w:val="28"/>
            <w:u w:val="none"/>
          </w:rPr>
          <w:t>прогноз</w:t>
        </w:r>
      </w:hyperlink>
      <w:r w:rsidRPr="001772B8">
        <w:rPr>
          <w:sz w:val="28"/>
          <w:szCs w:val="28"/>
        </w:rPr>
        <w:t xml:space="preserve"> социально-экономического развития администрации Вассинского сельсовета Тогучинского района  Новосибирской области на 202</w:t>
      </w:r>
      <w:r w:rsidR="005E12B1" w:rsidRPr="001772B8">
        <w:rPr>
          <w:sz w:val="28"/>
          <w:szCs w:val="28"/>
        </w:rPr>
        <w:t xml:space="preserve">1 </w:t>
      </w:r>
      <w:r w:rsidRPr="001772B8">
        <w:rPr>
          <w:sz w:val="28"/>
          <w:szCs w:val="28"/>
        </w:rPr>
        <w:t>год и плановый период 202</w:t>
      </w:r>
      <w:r w:rsidR="005E12B1" w:rsidRPr="001772B8">
        <w:rPr>
          <w:sz w:val="28"/>
          <w:szCs w:val="28"/>
        </w:rPr>
        <w:t>2</w:t>
      </w:r>
      <w:r w:rsidRPr="001772B8">
        <w:rPr>
          <w:sz w:val="28"/>
          <w:szCs w:val="28"/>
        </w:rPr>
        <w:t xml:space="preserve"> и 202</w:t>
      </w:r>
      <w:r w:rsidR="005E12B1" w:rsidRPr="001772B8">
        <w:rPr>
          <w:sz w:val="28"/>
          <w:szCs w:val="28"/>
        </w:rPr>
        <w:t xml:space="preserve">3 </w:t>
      </w:r>
      <w:r w:rsidRPr="001772B8">
        <w:rPr>
          <w:sz w:val="28"/>
          <w:szCs w:val="28"/>
        </w:rPr>
        <w:t>годов (далее - прогноз социально-экономического развития).</w:t>
      </w:r>
      <w:r w:rsidR="005E12B1" w:rsidRPr="001772B8">
        <w:rPr>
          <w:sz w:val="28"/>
          <w:szCs w:val="28"/>
        </w:rPr>
        <w:t xml:space="preserve"> </w:t>
      </w:r>
      <w:r w:rsidRPr="001772B8">
        <w:rPr>
          <w:sz w:val="28"/>
          <w:szCs w:val="28"/>
        </w:rPr>
        <w:t>(Приложение № 1)</w:t>
      </w:r>
    </w:p>
    <w:p w:rsidR="00415BBA" w:rsidRPr="001772B8" w:rsidRDefault="00415BBA" w:rsidP="001772B8">
      <w:pPr>
        <w:pStyle w:val="aff"/>
        <w:jc w:val="both"/>
        <w:rPr>
          <w:sz w:val="28"/>
          <w:szCs w:val="28"/>
        </w:rPr>
      </w:pPr>
      <w:r w:rsidRPr="001772B8">
        <w:rPr>
          <w:sz w:val="28"/>
          <w:szCs w:val="28"/>
        </w:rPr>
        <w:t xml:space="preserve">       2.</w:t>
      </w:r>
      <w:r w:rsidRPr="001772B8">
        <w:rPr>
          <w:bCs/>
          <w:sz w:val="28"/>
          <w:szCs w:val="28"/>
        </w:rPr>
        <w:t xml:space="preserve"> Опубликовать постановление в </w:t>
      </w:r>
      <w:r w:rsidRPr="001772B8">
        <w:rPr>
          <w:sz w:val="28"/>
          <w:szCs w:val="28"/>
        </w:rPr>
        <w:t xml:space="preserve">периодическом печатном издании органа местного самоуправления «Вассинский Вестник» </w:t>
      </w:r>
      <w:r w:rsidRPr="001772B8">
        <w:rPr>
          <w:bCs/>
          <w:sz w:val="28"/>
          <w:szCs w:val="28"/>
        </w:rPr>
        <w:t>и на официальном сайте администрации Вассинского сельсовета Тогучинского района Новосибирской области.</w:t>
      </w:r>
    </w:p>
    <w:p w:rsidR="00415BBA" w:rsidRDefault="00415BBA" w:rsidP="00415B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 за собой.</w:t>
      </w:r>
    </w:p>
    <w:p w:rsidR="00415BBA" w:rsidRDefault="00415BBA" w:rsidP="00415B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BBA" w:rsidRDefault="00415BBA" w:rsidP="00415B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BBA" w:rsidRDefault="00415BBA" w:rsidP="00415B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BBA" w:rsidRDefault="00415BBA" w:rsidP="00415BB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</w:t>
      </w:r>
    </w:p>
    <w:p w:rsidR="00415BBA" w:rsidRDefault="00415BBA" w:rsidP="00415BB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415BBA" w:rsidRDefault="00415BBA" w:rsidP="00415BB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С.В.Федорчук</w:t>
      </w:r>
      <w:bookmarkStart w:id="0" w:name="Par22"/>
      <w:bookmarkStart w:id="1" w:name="Par27"/>
      <w:bookmarkEnd w:id="0"/>
      <w:bookmarkEnd w:id="1"/>
    </w:p>
    <w:p w:rsidR="00415BBA" w:rsidRDefault="00415BBA" w:rsidP="00415BBA">
      <w:pPr>
        <w:tabs>
          <w:tab w:val="left" w:pos="28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tabs>
          <w:tab w:val="left" w:pos="28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tabs>
          <w:tab w:val="left" w:pos="28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tabs>
          <w:tab w:val="left" w:pos="284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415BBA" w:rsidRDefault="00415BBA" w:rsidP="00415BBA">
      <w:pPr>
        <w:tabs>
          <w:tab w:val="left" w:pos="284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45 699</w:t>
      </w:r>
    </w:p>
    <w:p w:rsidR="00415BBA" w:rsidRDefault="00415BBA" w:rsidP="00415B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77F9" w:rsidRDefault="000577F9" w:rsidP="00415B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5BBA" w:rsidRDefault="00415BBA" w:rsidP="00415B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485FE3" w:rsidRDefault="00485FE3" w:rsidP="00415B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5FE3" w:rsidRDefault="00485FE3" w:rsidP="00415B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УТВЕРЖДЕН</w:t>
      </w:r>
    </w:p>
    <w:p w:rsidR="00415BBA" w:rsidRDefault="00485FE3" w:rsidP="00415B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</w:t>
      </w:r>
      <w:r w:rsidR="00415BBA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</w:t>
      </w:r>
    </w:p>
    <w:p w:rsidR="00415BBA" w:rsidRDefault="00415BBA" w:rsidP="00415B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Вассинского сельсовета </w:t>
      </w:r>
    </w:p>
    <w:p w:rsidR="00415BBA" w:rsidRDefault="00415BBA" w:rsidP="00415B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Тогучинского района </w:t>
      </w:r>
    </w:p>
    <w:p w:rsidR="00415BBA" w:rsidRDefault="00415BBA" w:rsidP="00415B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Новосибирской области</w:t>
      </w:r>
    </w:p>
    <w:p w:rsidR="00415BBA" w:rsidRDefault="00415BBA" w:rsidP="00415B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8A1FE6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.11.20</w:t>
      </w:r>
      <w:r w:rsidR="001772B8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 w:rsidR="008A1FE6">
        <w:rPr>
          <w:rFonts w:ascii="Times New Roman" w:eastAsia="Times New Roman" w:hAnsi="Times New Roman" w:cs="Times New Roman"/>
          <w:bCs/>
          <w:sz w:val="24"/>
          <w:szCs w:val="24"/>
        </w:rPr>
        <w:t>07</w:t>
      </w:r>
    </w:p>
    <w:p w:rsidR="00415BBA" w:rsidRDefault="00415BBA" w:rsidP="00415B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5BBA" w:rsidRPr="00FC15E9" w:rsidRDefault="00415BBA" w:rsidP="00415B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15E9">
        <w:rPr>
          <w:rFonts w:ascii="Times New Roman" w:eastAsia="Times New Roman" w:hAnsi="Times New Roman" w:cs="Times New Roman"/>
          <w:bCs/>
          <w:sz w:val="28"/>
          <w:szCs w:val="28"/>
        </w:rPr>
        <w:t>ПРОГНОЗ СОЦИАЛЬНО-ЭКОНОМИЧЕСКОГО РАЗВИТИЯ ВАССИНСКОГО СЕЛЬСОВЕТА ТОГУЧИНСКОГО РАЙОНА НОВОСИБИРСКОЙ ОБЛАСТИ</w:t>
      </w:r>
    </w:p>
    <w:p w:rsidR="00415BBA" w:rsidRPr="00FC15E9" w:rsidRDefault="00415BBA" w:rsidP="00415B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15E9">
        <w:rPr>
          <w:rFonts w:ascii="Times New Roman" w:eastAsia="Times New Roman" w:hAnsi="Times New Roman" w:cs="Times New Roman"/>
          <w:bCs/>
          <w:sz w:val="28"/>
          <w:szCs w:val="28"/>
        </w:rPr>
        <w:t>НА 2</w:t>
      </w:r>
      <w:r w:rsidR="001772B8" w:rsidRPr="00FC15E9">
        <w:rPr>
          <w:rFonts w:ascii="Times New Roman" w:eastAsia="Times New Roman" w:hAnsi="Times New Roman" w:cs="Times New Roman"/>
          <w:bCs/>
          <w:sz w:val="28"/>
          <w:szCs w:val="28"/>
        </w:rPr>
        <w:t>021 ГОД И ПЛАНОВЫЙ ПЕРИОД 2022 и</w:t>
      </w:r>
      <w:r w:rsidRPr="00FC15E9">
        <w:rPr>
          <w:rFonts w:ascii="Times New Roman" w:eastAsia="Times New Roman" w:hAnsi="Times New Roman" w:cs="Times New Roman"/>
          <w:bCs/>
          <w:sz w:val="28"/>
          <w:szCs w:val="28"/>
        </w:rPr>
        <w:t xml:space="preserve"> 2023 ГОДОВ</w:t>
      </w:r>
    </w:p>
    <w:p w:rsidR="00415BBA" w:rsidRPr="00FC15E9" w:rsidRDefault="00415BBA" w:rsidP="00415BBA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5BBA" w:rsidRPr="00FC15E9" w:rsidRDefault="00415BBA" w:rsidP="00485FE3">
      <w:pPr>
        <w:pStyle w:val="Standard"/>
        <w:tabs>
          <w:tab w:val="left" w:pos="1276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C15E9">
        <w:rPr>
          <w:rFonts w:ascii="Times New Roman" w:hAnsi="Times New Roman"/>
          <w:sz w:val="28"/>
          <w:szCs w:val="28"/>
        </w:rPr>
        <w:t>1.Вступление и сценарии прогноза социально-экономического развития Вассинского сельсовета Тогучинского района Новосибирской области на 2021 год и период 2022 и 2023 годов.</w:t>
      </w:r>
    </w:p>
    <w:p w:rsidR="00415BBA" w:rsidRDefault="00415BBA" w:rsidP="00415BBA">
      <w:pPr>
        <w:pStyle w:val="Default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развития поселения является обеспечение достойного качества жизни населения, поддержание на должном уровне доходов населения, социальной и коммунальной инфраструктуры. </w:t>
      </w:r>
    </w:p>
    <w:p w:rsidR="00415BBA" w:rsidRDefault="00415BBA" w:rsidP="00415BBA">
      <w:pPr>
        <w:pStyle w:val="Default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Реализуемая в прогнозируемый период экономическая политика направлена на поддержание в поселении экономической стабильности, производственного потенциала и уровня занятости населения, достигнутого уровня жизни. </w:t>
      </w:r>
    </w:p>
    <w:p w:rsidR="00415BBA" w:rsidRDefault="00415BBA" w:rsidP="00415BBA">
      <w:pPr>
        <w:pStyle w:val="Default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основных параметров предварительного прогноза развития на период 2021-2023 годов предполагает улучшение инвестиционного климата, поддержку реального сектора экономики и стимулирование экономического роста, повышение уровня и качества жизни населения. </w:t>
      </w:r>
    </w:p>
    <w:p w:rsidR="00415BBA" w:rsidRDefault="00415BBA" w:rsidP="00415BBA">
      <w:pPr>
        <w:pStyle w:val="Default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прогнозируемого периода социально-экономическое развитие поселения  будет проходить по следующим основным направлениям: </w:t>
      </w:r>
    </w:p>
    <w:p w:rsidR="00415BBA" w:rsidRDefault="00415BBA" w:rsidP="00415BBA">
      <w:pPr>
        <w:pStyle w:val="Default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Экономическая политика: </w:t>
      </w:r>
    </w:p>
    <w:p w:rsidR="00415BBA" w:rsidRDefault="00415BBA" w:rsidP="00415BBA">
      <w:pPr>
        <w:pStyle w:val="Default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поддержка и развитие существующих видов сельскохозяйственного производства; </w:t>
      </w:r>
    </w:p>
    <w:p w:rsidR="00415BBA" w:rsidRDefault="00415BBA" w:rsidP="00415BBA">
      <w:pPr>
        <w:pStyle w:val="Default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частного сектора экономики, среднего и малого предпринимательства. </w:t>
      </w:r>
    </w:p>
    <w:p w:rsidR="00415BBA" w:rsidRDefault="00415BBA" w:rsidP="00415BBA">
      <w:pPr>
        <w:pStyle w:val="Default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Бюджетная политика: </w:t>
      </w:r>
    </w:p>
    <w:p w:rsidR="00415BBA" w:rsidRDefault="00415BBA" w:rsidP="00415BBA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налоговых поступлений; </w:t>
      </w:r>
    </w:p>
    <w:p w:rsidR="00415BBA" w:rsidRDefault="00415BBA" w:rsidP="00415BBA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-рост поступления доходов в бюджет поселения за счет эффективного использования и управления муниципальной собственностью; </w:t>
      </w:r>
    </w:p>
    <w:p w:rsidR="00415BBA" w:rsidRDefault="00415BBA" w:rsidP="00415BBA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максимальной эффективности инвестирования бюджетных средств в отдельные отрасли экономики поселения; </w:t>
      </w:r>
    </w:p>
    <w:p w:rsidR="00415BBA" w:rsidRDefault="00415BBA" w:rsidP="00415BBA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максимальное участие в целевых программах, финансируемых за счет средств федерального и областного бюджетов. </w:t>
      </w:r>
    </w:p>
    <w:p w:rsidR="00415BBA" w:rsidRDefault="00415BBA" w:rsidP="00415BBA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5BBA" w:rsidRDefault="00415BBA" w:rsidP="00415BBA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 роста денежных доходов населения;</w:t>
      </w:r>
    </w:p>
    <w:p w:rsidR="00415BBA" w:rsidRDefault="00415BBA" w:rsidP="00415BBA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доступности и качества образовательных, медицинских услуг; </w:t>
      </w:r>
    </w:p>
    <w:p w:rsidR="00415BBA" w:rsidRDefault="00415BBA" w:rsidP="00415BBA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материально-технической базы учреждений социальной сферы; </w:t>
      </w:r>
    </w:p>
    <w:p w:rsidR="00415BBA" w:rsidRDefault="00415BBA" w:rsidP="00415BBA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жилищного строительства и организация строительства муниципального жилищного фонда</w:t>
      </w:r>
    </w:p>
    <w:p w:rsidR="00415BBA" w:rsidRDefault="00415BBA" w:rsidP="00415BBA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пропаганда здорового образа жизни, формирование и проведение мероприятий по профилактике правонарушений, наркомании и алкоголизма в молодежной среде.</w:t>
      </w:r>
    </w:p>
    <w:p w:rsidR="00415BBA" w:rsidRPr="00485FE3" w:rsidRDefault="00415BBA" w:rsidP="00415BBA">
      <w:pPr>
        <w:pStyle w:val="Standard"/>
        <w:tabs>
          <w:tab w:val="left" w:pos="1276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485FE3">
        <w:rPr>
          <w:rFonts w:ascii="Times New Roman" w:hAnsi="Times New Roman"/>
          <w:sz w:val="28"/>
          <w:szCs w:val="28"/>
        </w:rPr>
        <w:t>2. Приоритеты социально-экономического развития Вассинского сельсовета Тогучинского района Новосибирской области на 2021 год и период 2022 и 2023 годов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2.1.Проведение реиндустриализации экономики </w:t>
      </w:r>
      <w:r>
        <w:rPr>
          <w:rFonts w:ascii="Times New Roman" w:hAnsi="Times New Roman"/>
          <w:sz w:val="28"/>
          <w:szCs w:val="28"/>
        </w:rPr>
        <w:t xml:space="preserve">Вассинского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Тогучинского района  Новосибирской области, укрепление и развитие важнейших конкурентных позиций Вассинского сельсовета: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 малого и среднего предпринимательства, особенно в сфере материального производства и инновационной деятельности;</w:t>
      </w:r>
    </w:p>
    <w:p w:rsidR="00415BBA" w:rsidRDefault="00415BBA" w:rsidP="00415BBA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 сети автомобильных дорог;</w:t>
      </w:r>
    </w:p>
    <w:p w:rsidR="00415BBA" w:rsidRDefault="00415BBA" w:rsidP="00415BBA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-обеспечение безопасности дорожного движения;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-повышение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энергобезопасности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экономике и социальной сфере;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2.2.Стимулирование инвестиционной активности хозяйствующих субъектов:</w:t>
      </w:r>
    </w:p>
    <w:p w:rsidR="00415BBA" w:rsidRDefault="00415BBA" w:rsidP="00415BBA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-активное взаимодействие с федеральными органами власти, государственными институтами развития, коммерческими структурами в целях привлечения средств на реализацию крупных инфраструктурных и социально значимых проектов;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  <w:tab w:val="left" w:pos="562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2.3.Совершенствование государственного и муниципального управления процессами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Вассинского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Тогучинского района Новосибирской области в целях обеспечения устойчивого развития экономики и социальной стабильности:</w:t>
      </w:r>
    </w:p>
    <w:p w:rsidR="00415BBA" w:rsidRDefault="00415BBA" w:rsidP="00415B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-содействие в развитии технологий электронного государства и развитии информационного общества;</w:t>
      </w:r>
    </w:p>
    <w:p w:rsidR="00415BBA" w:rsidRDefault="00415BBA" w:rsidP="00415B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-повышение качества и доступности предоставления государственных и муниципальных услуг, снижение административных барьеров;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  <w:tab w:val="left" w:pos="56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-актуализация нормативной правовой базы (в том числе в соответствии с изменениями федерального законодательства) в сфере поддержки товаропроизводителей и субъектов малого и среднего предпринимательства;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-повышение эффективности распоряжения бюджетными ресурсами и государственным имуществом, в том числе обеспечение роста налогового потенциала и доходной базы бюджета Вассинского сельсовета Тогучинского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области, исполнение всех действующих и вновь принимаемых обязательств, повышение эффективности использования бюджетных средств и направление высвобождаемых ресурсов на модернизацию и развитие;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  <w:tab w:val="left" w:pos="56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обеспечении социальной стабильности, содействии изменению структуры занятости;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  <w:tab w:val="left" w:pos="56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2.4.Создание условий для сохранения положительных темпов демографического развития </w:t>
      </w:r>
      <w:r>
        <w:rPr>
          <w:rFonts w:ascii="Times New Roman" w:hAnsi="Times New Roman"/>
          <w:sz w:val="28"/>
          <w:szCs w:val="28"/>
        </w:rPr>
        <w:t xml:space="preserve">Вассинского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Тогучинского района  Новосибирской области и дальнейшего улучшения демографической ситуации: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предупреждении  и снижении смертности по основным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классам причин, укреплении здоровья детского населения, сохранении репродуктивного здоровья населения Вассинского сельсовета;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повышении качества и эффективности оказываемой социальной помощи населению;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обеспеченности системы здравоохранения квалифицированными медицинскими кадрами; модернизации материально-технической базы и строительство новых спортивных объектов; создании условий для ведения здорового образа жизни и повышении мотивации и приверженности населения Вассинского сельсовета Тогучинского района Новосибирской области к самосохранительному и здоровьесберегающему поведению;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привлечении на территорию Вассинского сельсовета  квалифицированных кадров, а также молодежи для получения профессионального образования и последующего закрепления в экономике на территории Вассинского сельсовета Тогучинского района.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2.5.Обеспечение эффективной трудовой занятости и увеличение доходов населения:</w:t>
      </w:r>
    </w:p>
    <w:p w:rsidR="00415BBA" w:rsidRDefault="00415BBA" w:rsidP="00415BBA">
      <w:pPr>
        <w:widowControl w:val="0"/>
        <w:tabs>
          <w:tab w:val="left" w:pos="720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trike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-содействие расширению самозанятости населения;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-обеспечение условий для профессиональной и территориальной мобильности трудоспособного населения за счет развития транспортной инфраструктуры, создания комфортных условий жизнедеятельности в сельской местности; 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  <w:tab w:val="left" w:pos="56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2.6.Обеспечение поддержки социально незащищенных слоев населения, семей, оказавшихся в трудной жизненной ситуации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совершенствовании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реализации  комплексной системы мер по профилактике социального сиротства; 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-содействие в устройстве детей из детских домов в семьи, профилактика вторичного социального сиротства; 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-социальная адаптация и сопровождение выпускников детских домов, обеспечение их жильем;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-повышение качества социального обслуживания; 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развитии  проектов самообеспечения семей.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2.7.Обеспечение условий для получения качественного и доступного образования: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  <w:t>в реализации комплекса мероприятий по обеспечению безопасности и сохранению здоровья детей;</w:t>
      </w:r>
    </w:p>
    <w:p w:rsidR="00415BBA" w:rsidRDefault="00415BBA" w:rsidP="00415BBA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обновлении кадрового состава образовательных организаций и привлечении молодых педагогов для работы в сфере образования.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2.8.Создание условий для развития духовности, высокой культуры и нравственного здоровья населения: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 развитии системы образования в сфере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Вассинского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сельсовета Тогучинского района Новосибирской области, содействие участию молодых талантов во всероссийских и международных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творческих состязаниях; 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-сохранение культурного и исторического наследия народов, проживающих на территории Вассинского сельсовета Тогучинского района Новосибирской области;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-патриотическое воспитание подрастающего поколения 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духе культурных традиций страны, профилактика проявлений экстремизма, национализма, преступности в молодежной среде;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развитии добровольческой и благотворительной деятельности;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 создании  условий для развития творческих способностей, самореализации и духовного обогащения активной части населения;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-содействие  </w:t>
      </w:r>
      <w:r>
        <w:rPr>
          <w:rFonts w:ascii="Times New Roman" w:eastAsia="Times New Roman" w:hAnsi="Times New Roman" w:cs="Times New Roman"/>
          <w:sz w:val="28"/>
          <w:szCs w:val="28"/>
        </w:rPr>
        <w:t>в укреплении   материально-технической базы учреждений культуры, развитии  и сохранении  кадрового потенциала в сфере культуры;</w:t>
      </w:r>
    </w:p>
    <w:p w:rsidR="00415BBA" w:rsidRDefault="00415BBA" w:rsidP="00415BBA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-укрепление гражданского единства многонационального народа, проживающего на территории Вассинского сельсовета  Тогучинского района  Новосибирской области.</w:t>
      </w:r>
    </w:p>
    <w:p w:rsidR="00415BBA" w:rsidRDefault="00415BBA" w:rsidP="00415BBA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415BBA" w:rsidRDefault="00415BBA" w:rsidP="00415BBA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-совершенствование условий для эффективного использования земельных участков в целях жилищного строительства;</w:t>
      </w:r>
    </w:p>
    <w:p w:rsidR="00415BBA" w:rsidRDefault="00415BBA" w:rsidP="00415BBA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-приведение объектов жилищно-коммунальной инфраструктуры 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нормативное состояние;</w:t>
      </w:r>
    </w:p>
    <w:p w:rsidR="00415BBA" w:rsidRDefault="00415BBA" w:rsidP="00415BBA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-расселение граждан из аварийного жилищного фонда;</w:t>
      </w:r>
    </w:p>
    <w:p w:rsidR="00415BBA" w:rsidRDefault="00415BBA" w:rsidP="00415BBA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-устранение дефицита водоснабжения, содействие благоустройству населенных пунктов;</w:t>
      </w:r>
    </w:p>
    <w:p w:rsidR="00415BBA" w:rsidRDefault="00415BBA" w:rsidP="00415BBA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-совершенствование системы обращения с отходами производства и потребления  на территории Вассинского сельсовета Тогучинского района.</w:t>
      </w:r>
    </w:p>
    <w:p w:rsidR="00415BBA" w:rsidRDefault="00415BBA" w:rsidP="00415BBA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BBA" w:rsidRPr="00485FE3" w:rsidRDefault="00415BBA" w:rsidP="00415BBA">
      <w:pPr>
        <w:pStyle w:val="Standard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85FE3">
        <w:rPr>
          <w:rFonts w:ascii="Times New Roman" w:hAnsi="Times New Roman"/>
          <w:sz w:val="28"/>
          <w:szCs w:val="28"/>
        </w:rPr>
        <w:t>3.</w:t>
      </w:r>
      <w:r w:rsidRPr="00485FE3">
        <w:rPr>
          <w:rFonts w:ascii="Times New Roman" w:hAnsi="Times New Roman" w:cs="Times New Roman"/>
          <w:sz w:val="28"/>
          <w:szCs w:val="28"/>
        </w:rPr>
        <w:t xml:space="preserve">   Оценка факторов и ограничений экономического роста Вассинского сельсовета Тогучинского района Новосибирской области </w:t>
      </w:r>
    </w:p>
    <w:p w:rsidR="00415BBA" w:rsidRPr="00485FE3" w:rsidRDefault="00415BBA" w:rsidP="00415BBA">
      <w:pPr>
        <w:pStyle w:val="Standard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85FE3">
        <w:rPr>
          <w:rFonts w:ascii="Times New Roman" w:hAnsi="Times New Roman" w:cs="Times New Roman"/>
          <w:sz w:val="28"/>
          <w:szCs w:val="28"/>
        </w:rPr>
        <w:t>на среднесрочный период</w:t>
      </w:r>
    </w:p>
    <w:p w:rsidR="00415BBA" w:rsidRPr="00485FE3" w:rsidRDefault="00415BBA" w:rsidP="00415BBA">
      <w:pPr>
        <w:pStyle w:val="Standard"/>
        <w:tabs>
          <w:tab w:val="left" w:pos="127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tabs>
          <w:tab w:val="left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Вассинский сельсовет был образован в 1920 году. Центр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ойменное.</w:t>
      </w:r>
    </w:p>
    <w:p w:rsidR="00415BBA" w:rsidRDefault="00415BBA" w:rsidP="00415BBA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поселения общей площадью 350000 кв. км  расположена  в юго-восточной  части  Новосибирской области на расстоянии 120 км от областного центра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овосибирска, в 30 км от районного центра г.Тогучина. </w:t>
      </w:r>
    </w:p>
    <w:p w:rsidR="00415BBA" w:rsidRDefault="00415BBA" w:rsidP="00415BBA">
      <w:pPr>
        <w:pStyle w:val="af1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его территории расположено 7 населенных пунктов: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ойменной, с.Вассино,п.2-я Пятилетка, п.Каменная Гора, п.Марай, п.Кадниха, п.Правый Курундус. Численность населения  на 01.01.2020 года составила </w:t>
      </w:r>
      <w:r w:rsidR="007E1E27">
        <w:rPr>
          <w:sz w:val="28"/>
          <w:szCs w:val="28"/>
        </w:rPr>
        <w:t xml:space="preserve">2215 </w:t>
      </w:r>
      <w:r>
        <w:rPr>
          <w:sz w:val="28"/>
          <w:szCs w:val="28"/>
        </w:rPr>
        <w:t xml:space="preserve">человек. На  протяжении последних лет численность населения стабилизировалась. Все население сельское. Крупными селами являются – с. </w:t>
      </w:r>
      <w:proofErr w:type="gramStart"/>
      <w:r>
        <w:rPr>
          <w:sz w:val="28"/>
          <w:szCs w:val="28"/>
        </w:rPr>
        <w:t>Пойменное</w:t>
      </w:r>
      <w:proofErr w:type="gramEnd"/>
      <w:r>
        <w:rPr>
          <w:sz w:val="28"/>
          <w:szCs w:val="28"/>
        </w:rPr>
        <w:t>, с. Вассино, п. Каменная Гора, п.2-я Пятилетка. Этнический состав населения следующий: основное - русские.</w:t>
      </w:r>
    </w:p>
    <w:p w:rsidR="00415BBA" w:rsidRDefault="00415BBA" w:rsidP="00415BBA">
      <w:pPr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5BBA" w:rsidRDefault="00415BBA" w:rsidP="00415BBA">
      <w:pPr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415BBA" w:rsidRDefault="00415BBA" w:rsidP="00415BBA">
      <w:pPr>
        <w:pStyle w:val="2"/>
        <w:widowControl/>
        <w:numPr>
          <w:ilvl w:val="1"/>
          <w:numId w:val="4"/>
        </w:numPr>
        <w:shd w:val="clear" w:color="auto" w:fill="auto"/>
        <w:tabs>
          <w:tab w:val="num" w:pos="0"/>
          <w:tab w:val="left" w:pos="1276"/>
        </w:tabs>
        <w:suppressAutoHyphens/>
        <w:autoSpaceDE w:val="0"/>
        <w:snapToGrid/>
        <w:spacing w:line="312" w:lineRule="auto"/>
        <w:ind w:left="576" w:right="0" w:hanging="576"/>
      </w:pPr>
      <w:r>
        <w:rPr>
          <w:b/>
        </w:rPr>
        <w:t>Характеристика экономического потенциала поселения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3"/>
        <w:gridCol w:w="2017"/>
      </w:tblGrid>
      <w:tr w:rsidR="00415BBA" w:rsidTr="00415BBA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2"/>
              <w:widowControl/>
              <w:numPr>
                <w:ilvl w:val="1"/>
                <w:numId w:val="4"/>
              </w:numPr>
              <w:shd w:val="clear" w:color="auto" w:fill="auto"/>
              <w:tabs>
                <w:tab w:val="num" w:pos="0"/>
                <w:tab w:val="left" w:pos="1276"/>
              </w:tabs>
              <w:suppressAutoHyphens/>
              <w:autoSpaceDE w:val="0"/>
              <w:snapToGrid/>
              <w:spacing w:line="312" w:lineRule="auto"/>
              <w:ind w:left="576" w:right="0" w:hanging="576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</w:tr>
      <w:tr w:rsidR="00415BBA" w:rsidTr="00415BBA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numPr>
                <w:ilvl w:val="0"/>
                <w:numId w:val="6"/>
              </w:numPr>
              <w:tabs>
                <w:tab w:val="left" w:pos="1276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площадь земельного фонда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):</w:t>
            </w:r>
          </w:p>
          <w:p w:rsidR="00415BBA" w:rsidRDefault="00415BBA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350000</w:t>
            </w:r>
          </w:p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5BBA" w:rsidTr="00415BBA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numPr>
                <w:ilvl w:val="0"/>
                <w:numId w:val="8"/>
              </w:numPr>
              <w:tabs>
                <w:tab w:val="left" w:pos="1276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площадь, используемая землепользователями, занимающимися сельскохозяйственным производством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36868</w:t>
            </w:r>
          </w:p>
        </w:tc>
      </w:tr>
      <w:tr w:rsidR="00415BBA" w:rsidTr="00415BBA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numPr>
                <w:ilvl w:val="0"/>
                <w:numId w:val="10"/>
              </w:numPr>
              <w:tabs>
                <w:tab w:val="left" w:pos="1276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находящаяся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личном пользовании граждан (приусадебные и индивидуальные сады и огороды)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4401</w:t>
            </w:r>
          </w:p>
        </w:tc>
      </w:tr>
      <w:tr w:rsidR="00415BBA" w:rsidTr="00415BBA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 неиспользуемые площади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415BBA" w:rsidTr="00415BBA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numPr>
                <w:ilvl w:val="0"/>
                <w:numId w:val="6"/>
              </w:numPr>
              <w:tabs>
                <w:tab w:val="left" w:pos="1276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Лесной фонд:</w:t>
            </w:r>
          </w:p>
          <w:p w:rsidR="00415BBA" w:rsidRDefault="00415BBA">
            <w:pPr>
              <w:numPr>
                <w:ilvl w:val="0"/>
                <w:numId w:val="10"/>
              </w:numPr>
              <w:tabs>
                <w:tab w:val="left" w:pos="12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площадь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415BBA" w:rsidRDefault="00415BBA">
            <w:pPr>
              <w:numPr>
                <w:ilvl w:val="0"/>
                <w:numId w:val="10"/>
              </w:numPr>
              <w:tabs>
                <w:tab w:val="left" w:pos="1276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запас древесины на корню (тыс. куб. м)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1916</w:t>
            </w:r>
          </w:p>
        </w:tc>
      </w:tr>
      <w:tr w:rsidR="00415BBA" w:rsidTr="00415BBA">
        <w:trPr>
          <w:trHeight w:val="936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numPr>
                <w:ilvl w:val="0"/>
                <w:numId w:val="6"/>
              </w:numPr>
              <w:tabs>
                <w:tab w:val="left" w:pos="1276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Запасы полезных ископаемых (по видам в натуральном выражении)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415BBA" w:rsidRDefault="00415BBA" w:rsidP="00415BBA">
      <w:pPr>
        <w:pStyle w:val="af1"/>
        <w:tabs>
          <w:tab w:val="left" w:pos="1276"/>
        </w:tabs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Вассинский сельсовет обладает достаточными возможностями развития экономики – </w:t>
      </w:r>
      <w:proofErr w:type="spellStart"/>
      <w:r>
        <w:rPr>
          <w:sz w:val="28"/>
          <w:szCs w:val="28"/>
        </w:rPr>
        <w:t>природоресурсным</w:t>
      </w:r>
      <w:proofErr w:type="spellEnd"/>
      <w:r>
        <w:rPr>
          <w:sz w:val="28"/>
          <w:szCs w:val="28"/>
        </w:rPr>
        <w:t>, трудовым, производственным потенциалом.</w:t>
      </w:r>
    </w:p>
    <w:p w:rsidR="00415BBA" w:rsidRDefault="00415BBA" w:rsidP="001772B8">
      <w:pPr>
        <w:pStyle w:val="af3"/>
        <w:tabs>
          <w:tab w:val="left" w:pos="1276"/>
        </w:tabs>
        <w:spacing w:line="24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>На территории поселения на 01.01.20</w:t>
      </w:r>
      <w:r w:rsidR="007E1E2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зарегистрировано </w:t>
      </w:r>
      <w:r w:rsidRPr="007E1E27">
        <w:rPr>
          <w:sz w:val="28"/>
          <w:szCs w:val="28"/>
        </w:rPr>
        <w:t>51</w:t>
      </w:r>
      <w:r>
        <w:rPr>
          <w:sz w:val="28"/>
          <w:szCs w:val="28"/>
        </w:rPr>
        <w:t xml:space="preserve"> предприятий, организаций и учреждений, в том числе промышленных предприятий - нет, сельскохозяйственных - </w:t>
      </w:r>
      <w:r w:rsidRPr="007E1E27">
        <w:rPr>
          <w:sz w:val="28"/>
          <w:szCs w:val="28"/>
        </w:rPr>
        <w:t>2</w:t>
      </w:r>
      <w:r>
        <w:rPr>
          <w:sz w:val="28"/>
          <w:szCs w:val="28"/>
        </w:rPr>
        <w:t xml:space="preserve"> (из них крестьянских (фермерских) хозяйств - </w:t>
      </w:r>
      <w:r w:rsidRPr="007E1E27">
        <w:rPr>
          <w:sz w:val="28"/>
          <w:szCs w:val="28"/>
        </w:rPr>
        <w:t>37</w:t>
      </w:r>
      <w:r>
        <w:rPr>
          <w:sz w:val="28"/>
          <w:szCs w:val="28"/>
        </w:rPr>
        <w:t>, лесохозяйственны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нет, строительных- нет, транспортных - нет, торговли и общественного питания- </w:t>
      </w:r>
      <w:r w:rsidRPr="007E1E27">
        <w:rPr>
          <w:sz w:val="28"/>
          <w:szCs w:val="28"/>
        </w:rPr>
        <w:t>12</w:t>
      </w:r>
      <w:r>
        <w:rPr>
          <w:sz w:val="28"/>
          <w:szCs w:val="28"/>
        </w:rPr>
        <w:t>.</w:t>
      </w:r>
    </w:p>
    <w:p w:rsidR="00415BBA" w:rsidRDefault="00415BBA" w:rsidP="001772B8">
      <w:pPr>
        <w:pStyle w:val="af3"/>
        <w:tabs>
          <w:tab w:val="left" w:pos="127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Специализацией поселения является </w:t>
      </w:r>
      <w:proofErr w:type="spellStart"/>
      <w:r>
        <w:rPr>
          <w:sz w:val="28"/>
          <w:szCs w:val="28"/>
        </w:rPr>
        <w:t>зерно-мясо-молочное</w:t>
      </w:r>
      <w:proofErr w:type="spellEnd"/>
      <w:r>
        <w:rPr>
          <w:sz w:val="28"/>
          <w:szCs w:val="28"/>
        </w:rPr>
        <w:t xml:space="preserve"> направление. Данным видом деятельности занимаются 2 акционерных общества ОАО «Вассинское», ЗАО «Политотдельское», </w:t>
      </w:r>
      <w:r w:rsidR="007E1E27">
        <w:rPr>
          <w:sz w:val="28"/>
          <w:szCs w:val="28"/>
        </w:rPr>
        <w:t>688</w:t>
      </w:r>
      <w:r>
        <w:rPr>
          <w:sz w:val="28"/>
          <w:szCs w:val="28"/>
        </w:rPr>
        <w:t xml:space="preserve"> ЛПХ.</w:t>
      </w:r>
    </w:p>
    <w:p w:rsidR="00415BBA" w:rsidRDefault="00415BBA" w:rsidP="00415BBA">
      <w:pPr>
        <w:tabs>
          <w:tab w:val="left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поселения имеются пруды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Вассино,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Гора в которых водятся промысловые породы рыб: карп. </w:t>
      </w:r>
    </w:p>
    <w:p w:rsidR="00415BBA" w:rsidRPr="00485FE3" w:rsidRDefault="00415BBA" w:rsidP="00415BBA">
      <w:pPr>
        <w:pStyle w:val="Standard"/>
        <w:numPr>
          <w:ilvl w:val="0"/>
          <w:numId w:val="6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8"/>
          <w:szCs w:val="28"/>
        </w:rPr>
      </w:pPr>
      <w:bookmarkStart w:id="2" w:name="Par40"/>
      <w:bookmarkEnd w:id="2"/>
      <w:r w:rsidRPr="00485FE3">
        <w:rPr>
          <w:rFonts w:ascii="Times New Roman" w:hAnsi="Times New Roman"/>
          <w:sz w:val="28"/>
          <w:szCs w:val="28"/>
        </w:rPr>
        <w:t xml:space="preserve">Оценка достигнутого уровня социально-экономического развития </w:t>
      </w:r>
      <w:r w:rsidRPr="00485FE3">
        <w:rPr>
          <w:sz w:val="28"/>
          <w:szCs w:val="28"/>
        </w:rPr>
        <w:t>Ва</w:t>
      </w:r>
      <w:r w:rsidRPr="00485FE3">
        <w:rPr>
          <w:rFonts w:ascii="Times New Roman" w:hAnsi="Times New Roman"/>
          <w:sz w:val="28"/>
          <w:szCs w:val="28"/>
        </w:rPr>
        <w:t>ссинского</w:t>
      </w:r>
      <w:r w:rsidRPr="00485FE3">
        <w:rPr>
          <w:sz w:val="28"/>
          <w:szCs w:val="28"/>
        </w:rPr>
        <w:t xml:space="preserve"> сельсовета Тогучинского района Новосибирской области  за период 2013-2016 годов и прогноз </w:t>
      </w:r>
      <w:r w:rsidRPr="00485FE3">
        <w:rPr>
          <w:rFonts w:ascii="Times New Roman" w:hAnsi="Times New Roman"/>
          <w:sz w:val="28"/>
          <w:szCs w:val="28"/>
        </w:rPr>
        <w:t>на 2018 год и плановый период 2019-2020 годы.</w:t>
      </w:r>
    </w:p>
    <w:p w:rsidR="00415BBA" w:rsidRDefault="00415BBA" w:rsidP="00415BBA">
      <w:pPr>
        <w:tabs>
          <w:tab w:val="left" w:pos="1209"/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Демографическая ситуация</w:t>
      </w:r>
    </w:p>
    <w:p w:rsidR="00415BBA" w:rsidRDefault="00415BBA" w:rsidP="00415BBA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динамика демографической ситуации в поселении совпадает с тенденциями демографического развития района. За период 2013-2016 годов численность населения увеличилась на 34 человека. К началу 2017 года численность населения Вассинского сельсовета составила 2413 человека. </w:t>
      </w:r>
    </w:p>
    <w:p w:rsidR="00415BBA" w:rsidRDefault="00415BBA" w:rsidP="00415BBA">
      <w:pPr>
        <w:pStyle w:val="af1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последние годы рождаемость повысилась, благодаря государственной поддержке (материнский капитал). К 2018 году наблюдается рост числа </w:t>
      </w:r>
      <w:proofErr w:type="gramStart"/>
      <w:r>
        <w:rPr>
          <w:sz w:val="28"/>
          <w:szCs w:val="28"/>
        </w:rPr>
        <w:t>родившихся</w:t>
      </w:r>
      <w:proofErr w:type="gramEnd"/>
      <w:r>
        <w:rPr>
          <w:sz w:val="28"/>
          <w:szCs w:val="28"/>
        </w:rPr>
        <w:t xml:space="preserve"> к 2013 году на 110%.</w:t>
      </w:r>
    </w:p>
    <w:p w:rsidR="00415BBA" w:rsidRDefault="00415BBA" w:rsidP="00415BBA">
      <w:pPr>
        <w:pStyle w:val="af1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Таким образом, главной причиной популяции является естественный прирост населения, имеющий устойчивый и долговременный характер. Возрастная структура населения за последние два года не претерпела значительных изменений.</w:t>
      </w:r>
    </w:p>
    <w:p w:rsidR="00415BBA" w:rsidRDefault="00415BBA" w:rsidP="00415BBA">
      <w:pPr>
        <w:pStyle w:val="af3"/>
        <w:tabs>
          <w:tab w:val="left" w:pos="1276"/>
        </w:tabs>
        <w:ind w:firstLine="567"/>
        <w:jc w:val="center"/>
        <w:rPr>
          <w:b/>
          <w:szCs w:val="28"/>
        </w:rPr>
      </w:pPr>
      <w:r>
        <w:rPr>
          <w:b/>
          <w:szCs w:val="28"/>
        </w:rPr>
        <w:t>4.2. Уровень и качество жизни населения</w:t>
      </w:r>
    </w:p>
    <w:p w:rsidR="00415BBA" w:rsidRDefault="00415BBA" w:rsidP="00415BBA">
      <w:pPr>
        <w:pStyle w:val="af3"/>
        <w:tabs>
          <w:tab w:val="left" w:pos="1276"/>
        </w:tabs>
        <w:ind w:firstLine="567"/>
        <w:rPr>
          <w:szCs w:val="28"/>
        </w:rPr>
      </w:pPr>
      <w:r>
        <w:rPr>
          <w:szCs w:val="28"/>
        </w:rPr>
        <w:t xml:space="preserve">На протяжении последних лет наблюдается положительная динамика среднедушевых доходов населения </w:t>
      </w:r>
    </w:p>
    <w:p w:rsidR="00415BBA" w:rsidRDefault="00415BBA" w:rsidP="00415BBA">
      <w:pPr>
        <w:pStyle w:val="af3"/>
        <w:tabs>
          <w:tab w:val="left" w:pos="1276"/>
        </w:tabs>
        <w:ind w:firstLine="567"/>
        <w:jc w:val="right"/>
        <w:rPr>
          <w:szCs w:val="28"/>
        </w:rPr>
      </w:pPr>
      <w:r>
        <w:rPr>
          <w:szCs w:val="28"/>
        </w:rPr>
        <w:t>Таблица 2</w:t>
      </w:r>
    </w:p>
    <w:p w:rsidR="00415BBA" w:rsidRDefault="00415BBA" w:rsidP="00415BBA">
      <w:pPr>
        <w:pStyle w:val="af3"/>
        <w:tabs>
          <w:tab w:val="left" w:pos="1276"/>
        </w:tabs>
        <w:ind w:firstLine="567"/>
        <w:jc w:val="center"/>
        <w:rPr>
          <w:szCs w:val="28"/>
        </w:rPr>
      </w:pPr>
      <w:r>
        <w:rPr>
          <w:szCs w:val="28"/>
        </w:rPr>
        <w:t>Денежные доходы населения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1105"/>
        <w:gridCol w:w="1304"/>
        <w:gridCol w:w="1134"/>
        <w:gridCol w:w="1030"/>
      </w:tblGrid>
      <w:tr w:rsidR="00415BBA" w:rsidTr="00415BBA">
        <w:trPr>
          <w:cantSplit/>
        </w:trPr>
        <w:tc>
          <w:tcPr>
            <w:tcW w:w="6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Показатели</w:t>
            </w:r>
          </w:p>
        </w:tc>
        <w:tc>
          <w:tcPr>
            <w:tcW w:w="4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г</w:t>
            </w:r>
            <w:proofErr w:type="gramEnd"/>
            <w:r>
              <w:rPr>
                <w:szCs w:val="28"/>
                <w:lang w:eastAsia="en-US"/>
              </w:rPr>
              <w:t xml:space="preserve"> о </w:t>
            </w: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ы</w:t>
            </w:r>
            <w:proofErr w:type="spellEnd"/>
          </w:p>
        </w:tc>
      </w:tr>
      <w:tr w:rsidR="00415BBA" w:rsidTr="00415BBA">
        <w:trPr>
          <w:cantSplit/>
          <w:trHeight w:val="330"/>
        </w:trPr>
        <w:tc>
          <w:tcPr>
            <w:tcW w:w="6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8"/>
                <w:lang w:eastAsia="en-US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</w:p>
          <w:p w:rsidR="00415BBA" w:rsidRDefault="00415BBA" w:rsidP="00A900C6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  <w:r w:rsidR="00A900C6">
              <w:rPr>
                <w:szCs w:val="28"/>
                <w:lang w:eastAsia="en-US"/>
              </w:rPr>
              <w:t>20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</w:p>
        </w:tc>
      </w:tr>
      <w:tr w:rsidR="00415BBA" w:rsidTr="00415BBA">
        <w:trPr>
          <w:cantSplit/>
          <w:trHeight w:val="225"/>
        </w:trPr>
        <w:tc>
          <w:tcPr>
            <w:tcW w:w="6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8"/>
                <w:lang w:eastAsia="en-US"/>
              </w:rPr>
            </w:pPr>
          </w:p>
        </w:tc>
        <w:tc>
          <w:tcPr>
            <w:tcW w:w="4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A900C6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</w:t>
            </w:r>
            <w:r w:rsidR="00A900C6">
              <w:rPr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A900C6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</w:t>
            </w:r>
            <w:r w:rsidR="00A900C6">
              <w:rPr>
                <w:szCs w:val="28"/>
                <w:lang w:eastAsia="en-US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A900C6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</w:t>
            </w:r>
            <w:r w:rsidR="00A900C6">
              <w:rPr>
                <w:szCs w:val="28"/>
                <w:lang w:eastAsia="en-US"/>
              </w:rPr>
              <w:t>3</w:t>
            </w:r>
          </w:p>
        </w:tc>
      </w:tr>
      <w:tr w:rsidR="00415BBA" w:rsidTr="00415BBA">
        <w:trPr>
          <w:cantSplit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 Среднедушевые денежные доходы населения  (руб. в месяц)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A900C6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  <w:r w:rsidR="00A900C6">
              <w:rPr>
                <w:szCs w:val="28"/>
                <w:lang w:eastAsia="en-US"/>
              </w:rPr>
              <w:t>502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A900C6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  <w:r w:rsidR="00A900C6">
              <w:rPr>
                <w:szCs w:val="28"/>
                <w:lang w:eastAsia="en-US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9675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9675</w:t>
            </w:r>
          </w:p>
        </w:tc>
      </w:tr>
      <w:tr w:rsidR="00415BBA" w:rsidTr="00415BBA">
        <w:trPr>
          <w:cantSplit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 Среднемесячная начисленная заработная плата работников предприятий и организаций (руб. в месяц)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A900C6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  <w:r w:rsidR="00A900C6">
              <w:rPr>
                <w:szCs w:val="28"/>
                <w:lang w:eastAsia="en-US"/>
              </w:rPr>
              <w:t>643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A900C6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  <w:r w:rsidR="00A900C6">
              <w:rPr>
                <w:szCs w:val="28"/>
                <w:lang w:eastAsia="en-US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10730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10730</w:t>
            </w:r>
          </w:p>
        </w:tc>
      </w:tr>
      <w:tr w:rsidR="00415BBA" w:rsidTr="00415BBA">
        <w:trPr>
          <w:cantSplit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 Средний размер пенсий по учету в органах социальной защиты (руб. в месяц)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A900C6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  <w:r w:rsidR="00A900C6">
              <w:rPr>
                <w:szCs w:val="28"/>
                <w:lang w:eastAsia="en-US"/>
              </w:rPr>
              <w:t>770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A900C6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10270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10270</w:t>
            </w:r>
          </w:p>
        </w:tc>
      </w:tr>
      <w:tr w:rsidR="00415BBA" w:rsidTr="00415BBA">
        <w:trPr>
          <w:cantSplit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 Доля пенсионных выплат (органами социальной защиты) в денежных доходах населения (%)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55</w:t>
            </w:r>
          </w:p>
        </w:tc>
      </w:tr>
      <w:tr w:rsidR="00415BBA" w:rsidTr="00415BBA">
        <w:trPr>
          <w:cantSplit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 Среднедушевой объем прожиточного минимума (руб./месяц)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A900C6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  <w:r w:rsidR="00A900C6">
              <w:rPr>
                <w:szCs w:val="28"/>
                <w:lang w:eastAsia="en-US"/>
              </w:rPr>
              <w:t>913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A900C6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12400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12400</w:t>
            </w:r>
          </w:p>
        </w:tc>
      </w:tr>
      <w:tr w:rsidR="00415BBA" w:rsidTr="00415BBA">
        <w:trPr>
          <w:cantSplit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6. Отношение среднедушевых доходов населения в месяц к уровню  среднедушевого прожиточного минимума,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42</w:t>
            </w:r>
          </w:p>
        </w:tc>
      </w:tr>
    </w:tbl>
    <w:p w:rsidR="00415BBA" w:rsidRDefault="00415BBA" w:rsidP="00415BBA">
      <w:pPr>
        <w:pStyle w:val="5"/>
        <w:tabs>
          <w:tab w:val="left" w:pos="1276"/>
        </w:tabs>
        <w:jc w:val="center"/>
        <w:rPr>
          <w:b w:val="0"/>
          <w:i w:val="0"/>
          <w:sz w:val="28"/>
          <w:szCs w:val="28"/>
        </w:rPr>
      </w:pPr>
      <w:r>
        <w:rPr>
          <w:sz w:val="28"/>
          <w:szCs w:val="28"/>
        </w:rPr>
        <w:t>4.3. Сельское хозяйство</w:t>
      </w:r>
    </w:p>
    <w:p w:rsidR="00415BBA" w:rsidRDefault="00415BBA" w:rsidP="00415BBA">
      <w:pPr>
        <w:pStyle w:val="af1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Базовой отраслью экономики поселения является сельское хозяйство. </w:t>
      </w:r>
    </w:p>
    <w:p w:rsidR="00415BBA" w:rsidRDefault="00415BBA" w:rsidP="00415BBA">
      <w:pPr>
        <w:pStyle w:val="af1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Общая земельная площадь, используемая предприятиями, организациями и гражданами, занимающимися производством сельскохозяйственной продукции на начало 20</w:t>
      </w:r>
      <w:r w:rsidR="00A900C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составила 14,2 тыс. га.  22,4 % земель сельскохозяйственного назначения принадлежит сельскохозяйственным предприятиям.</w:t>
      </w:r>
    </w:p>
    <w:p w:rsidR="00415BBA" w:rsidRDefault="00415BBA" w:rsidP="00415BBA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415BBA" w:rsidRDefault="00415BBA" w:rsidP="00415BBA">
      <w:pPr>
        <w:pStyle w:val="2"/>
        <w:widowControl/>
        <w:numPr>
          <w:ilvl w:val="1"/>
          <w:numId w:val="4"/>
        </w:numPr>
        <w:shd w:val="clear" w:color="auto" w:fill="auto"/>
        <w:tabs>
          <w:tab w:val="num" w:pos="0"/>
          <w:tab w:val="left" w:pos="1276"/>
        </w:tabs>
        <w:suppressAutoHyphens/>
        <w:autoSpaceDE w:val="0"/>
        <w:snapToGrid/>
        <w:spacing w:line="312" w:lineRule="auto"/>
        <w:ind w:left="576" w:right="0" w:firstLine="567"/>
      </w:pPr>
      <w:r>
        <w:t>Наличие сельскохозяйственных угодий на 01.01.20</w:t>
      </w:r>
      <w:r w:rsidR="00A900C6">
        <w:t>20</w:t>
      </w:r>
      <w:r>
        <w:t>, тыс. га</w:t>
      </w:r>
    </w:p>
    <w:tbl>
      <w:tblPr>
        <w:tblW w:w="10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524"/>
        <w:gridCol w:w="1841"/>
        <w:gridCol w:w="2126"/>
        <w:gridCol w:w="1558"/>
        <w:gridCol w:w="1134"/>
      </w:tblGrid>
      <w:tr w:rsidR="00415BBA" w:rsidTr="001772B8">
        <w:trPr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Показатели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7E1E27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Все категории хозяйств</w:t>
            </w:r>
          </w:p>
        </w:tc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том числе:</w:t>
            </w:r>
          </w:p>
        </w:tc>
      </w:tr>
      <w:tr w:rsidR="00415BBA" w:rsidTr="001772B8">
        <w:trPr>
          <w:cantSplit/>
          <w:trHeight w:val="65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8"/>
                <w:lang w:eastAsia="en-US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6"/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сельскохозяйственные предприятия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крестьянские (фермерские хозяйства)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личные подсобные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прочие</w:t>
            </w:r>
          </w:p>
        </w:tc>
      </w:tr>
      <w:tr w:rsidR="00415BBA" w:rsidTr="001772B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  <w:tab w:val="left" w:pos="1725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1.Сельскохозяйственные угодья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A900C6">
            <w:pPr>
              <w:pStyle w:val="af3"/>
              <w:tabs>
                <w:tab w:val="left" w:pos="1276"/>
              </w:tabs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36868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15550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4401</w:t>
            </w:r>
          </w:p>
        </w:tc>
      </w:tr>
      <w:tr w:rsidR="00415BBA" w:rsidTr="001772B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том числе: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</w:p>
        </w:tc>
      </w:tr>
      <w:tr w:rsidR="00415BBA" w:rsidTr="001772B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пашня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A900C6">
            <w:pPr>
              <w:pStyle w:val="af3"/>
              <w:tabs>
                <w:tab w:val="left" w:pos="1276"/>
              </w:tabs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22700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5520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A900C6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756</w:t>
            </w:r>
          </w:p>
        </w:tc>
      </w:tr>
      <w:tr w:rsidR="00415BBA" w:rsidTr="001772B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залежи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415BBA" w:rsidTr="001772B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сенокосы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2120</w:t>
            </w:r>
          </w:p>
        </w:tc>
      </w:tr>
      <w:tr w:rsidR="00415BBA" w:rsidTr="001772B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пастбища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8342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3"/>
              <w:tabs>
                <w:tab w:val="left" w:pos="1276"/>
              </w:tabs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7407</w:t>
            </w:r>
          </w:p>
        </w:tc>
      </w:tr>
    </w:tbl>
    <w:p w:rsidR="00415BBA" w:rsidRDefault="00415BBA" w:rsidP="00415BBA">
      <w:pPr>
        <w:pStyle w:val="af1"/>
        <w:tabs>
          <w:tab w:val="left" w:pos="1276"/>
        </w:tabs>
        <w:ind w:firstLine="567"/>
        <w:rPr>
          <w:b/>
          <w:szCs w:val="28"/>
        </w:rPr>
      </w:pPr>
    </w:p>
    <w:p w:rsidR="00415BBA" w:rsidRDefault="00415BBA" w:rsidP="00415BBA">
      <w:pPr>
        <w:pStyle w:val="af1"/>
        <w:tabs>
          <w:tab w:val="left" w:pos="1276"/>
        </w:tabs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Валовая продукция сельского хозяйства во всех категориях хозяйств поселения в действующих ценах в 20</w:t>
      </w:r>
      <w:r w:rsidR="00A900C6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составила 104,2 млн. руб. </w:t>
      </w:r>
    </w:p>
    <w:p w:rsidR="000577F9" w:rsidRDefault="000577F9" w:rsidP="00415BBA">
      <w:pPr>
        <w:pStyle w:val="af1"/>
        <w:tabs>
          <w:tab w:val="left" w:pos="1276"/>
        </w:tabs>
        <w:ind w:firstLine="567"/>
        <w:rPr>
          <w:sz w:val="28"/>
          <w:szCs w:val="28"/>
        </w:rPr>
      </w:pPr>
    </w:p>
    <w:p w:rsidR="00415BBA" w:rsidRDefault="00415BBA" w:rsidP="00415BBA">
      <w:pPr>
        <w:pStyle w:val="af1"/>
        <w:tabs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4.4. Транспорт</w:t>
      </w:r>
    </w:p>
    <w:p w:rsidR="00415BBA" w:rsidRDefault="00415BBA" w:rsidP="00415BBA">
      <w:pPr>
        <w:pStyle w:val="af1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Транспортный комплекс поселения представлен автомобильным  транспортом. Грузовые перевозки осуществляет ЗАО «Политотдельское». Пассажирские перевозки осуществляет МУП «</w:t>
      </w:r>
      <w:proofErr w:type="spellStart"/>
      <w:r>
        <w:rPr>
          <w:sz w:val="28"/>
          <w:szCs w:val="28"/>
        </w:rPr>
        <w:t>Тогучинское</w:t>
      </w:r>
      <w:proofErr w:type="spellEnd"/>
      <w:r>
        <w:rPr>
          <w:sz w:val="28"/>
          <w:szCs w:val="28"/>
        </w:rPr>
        <w:t xml:space="preserve"> АТП».</w:t>
      </w:r>
    </w:p>
    <w:p w:rsidR="00415BBA" w:rsidRDefault="00415BBA" w:rsidP="00415BBA">
      <w:pPr>
        <w:pStyle w:val="af1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Протяженность автомобильных дорог общего пользования, относящихся к собственности Вассинского сельсовета, составляет 35км, в том числе с твердым покрытием 30 км. </w:t>
      </w:r>
      <w:r>
        <w:rPr>
          <w:color w:val="000000"/>
          <w:sz w:val="28"/>
          <w:szCs w:val="28"/>
        </w:rPr>
        <w:t>Объем бюджетных ассигнований муниципального дорожного фонда на 201</w:t>
      </w:r>
      <w:r w:rsidR="00A900C6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устанавливается в размере  1</w:t>
      </w:r>
      <w:r w:rsidR="00A900C6">
        <w:rPr>
          <w:color w:val="000000"/>
          <w:sz w:val="28"/>
          <w:szCs w:val="28"/>
        </w:rPr>
        <w:t>901,3</w:t>
      </w:r>
      <w:r>
        <w:rPr>
          <w:color w:val="000000"/>
          <w:sz w:val="28"/>
          <w:szCs w:val="28"/>
        </w:rPr>
        <w:t xml:space="preserve"> тыс. рублей</w:t>
      </w:r>
    </w:p>
    <w:p w:rsidR="00415BBA" w:rsidRDefault="00415BBA" w:rsidP="00415BBA">
      <w:pPr>
        <w:pStyle w:val="af1"/>
        <w:tabs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4.5. Связь</w:t>
      </w:r>
    </w:p>
    <w:p w:rsidR="00415BBA" w:rsidRDefault="00415BBA" w:rsidP="00415BBA">
      <w:pPr>
        <w:pStyle w:val="af1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территории Вассинского сельсовета работает цифровое телевиденье, которое устойчиво принимает 20 телевизионных каналов. Мобильная связь представлена сотовыми операторами «Мегафон», «МТС», «</w:t>
      </w:r>
      <w:proofErr w:type="spellStart"/>
      <w:r>
        <w:rPr>
          <w:sz w:val="28"/>
          <w:szCs w:val="28"/>
        </w:rPr>
        <w:t>Билайн</w:t>
      </w:r>
      <w:proofErr w:type="spellEnd"/>
      <w:r>
        <w:rPr>
          <w:sz w:val="28"/>
          <w:szCs w:val="28"/>
        </w:rPr>
        <w:t xml:space="preserve">», </w:t>
      </w:r>
      <w:r w:rsidR="001772B8">
        <w:rPr>
          <w:sz w:val="28"/>
          <w:szCs w:val="28"/>
        </w:rPr>
        <w:t xml:space="preserve">      </w:t>
      </w:r>
      <w:r>
        <w:rPr>
          <w:sz w:val="28"/>
          <w:szCs w:val="28"/>
        </w:rPr>
        <w:t>«Теле 2».</w:t>
      </w:r>
      <w:r>
        <w:rPr>
          <w:color w:val="FF0000"/>
          <w:sz w:val="28"/>
          <w:szCs w:val="28"/>
        </w:rPr>
        <w:t xml:space="preserve"> </w:t>
      </w:r>
    </w:p>
    <w:p w:rsidR="00415BBA" w:rsidRDefault="00415BBA" w:rsidP="00415BBA">
      <w:pPr>
        <w:pStyle w:val="af1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Услуги почтовой связи оказывает УФПС Новосибирской области филиалы ФГУП  «Почта России»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ойменное.</w:t>
      </w:r>
    </w:p>
    <w:p w:rsidR="00415BBA" w:rsidRDefault="00415BBA" w:rsidP="00415BBA">
      <w:pPr>
        <w:pStyle w:val="5"/>
        <w:tabs>
          <w:tab w:val="left" w:pos="1276"/>
        </w:tabs>
        <w:ind w:firstLine="567"/>
        <w:jc w:val="center"/>
        <w:rPr>
          <w:b w:val="0"/>
          <w:i w:val="0"/>
          <w:sz w:val="28"/>
          <w:szCs w:val="28"/>
        </w:rPr>
      </w:pPr>
      <w:r>
        <w:rPr>
          <w:sz w:val="28"/>
          <w:szCs w:val="28"/>
        </w:rPr>
        <w:t>4.6. Жилищно-коммунальное хозяйство</w:t>
      </w:r>
    </w:p>
    <w:p w:rsidR="00415BBA" w:rsidRDefault="00415BBA" w:rsidP="00415BBA">
      <w:pPr>
        <w:pStyle w:val="af1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  Вассинском сельсовете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</w:t>
      </w:r>
      <w:r w:rsidR="00A900C6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года жилищный фонд составил  36,8 тыс. кв. метров общей площади. В среднем на одного жителя приходится </w:t>
      </w:r>
      <w:r>
        <w:rPr>
          <w:sz w:val="28"/>
          <w:szCs w:val="28"/>
          <w:u w:val="single"/>
        </w:rPr>
        <w:t>22,0</w:t>
      </w:r>
      <w:r>
        <w:rPr>
          <w:sz w:val="28"/>
          <w:szCs w:val="28"/>
        </w:rPr>
        <w:t xml:space="preserve"> кв. метра площади.</w:t>
      </w:r>
    </w:p>
    <w:p w:rsidR="00415BBA" w:rsidRDefault="00415BBA" w:rsidP="00415BBA">
      <w:pPr>
        <w:pStyle w:val="af1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Муниципальный жилой фонд составил 7,1 тыс. кв. м.</w:t>
      </w:r>
    </w:p>
    <w:p w:rsidR="00415BBA" w:rsidRDefault="00415BBA" w:rsidP="00415BBA">
      <w:pPr>
        <w:pStyle w:val="af1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01.01.20</w:t>
      </w:r>
      <w:r w:rsidR="00A900C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стоимость основных фондов жилищно-коммунального назначения, находящихся в муниципальной собственности, составила 7,6 млн. рублей. </w:t>
      </w:r>
    </w:p>
    <w:p w:rsidR="00415BBA" w:rsidRDefault="00415BBA" w:rsidP="00415BBA">
      <w:pPr>
        <w:pStyle w:val="af1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Оказанием жилищно-коммунальных услуг занимается специализированное предприятие МУП Тогучинского района «Центр модернизации ЖКХ», которое предоставляет жилищно-коммунальные услуги населению и осуществляет сбор платежей  за оказанные услуги, оперативный ежемесячный расчет платежей населения в зависимости  от потребления услуг, наличия льгот и субсидий. </w:t>
      </w:r>
    </w:p>
    <w:p w:rsidR="00415BBA" w:rsidRDefault="00415BBA" w:rsidP="003D5FBE">
      <w:pPr>
        <w:pStyle w:val="af3"/>
        <w:tabs>
          <w:tab w:val="left" w:pos="1276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Наряду с субсидиями населению </w:t>
      </w:r>
      <w:proofErr w:type="gramStart"/>
      <w:r>
        <w:rPr>
          <w:sz w:val="28"/>
          <w:szCs w:val="28"/>
        </w:rPr>
        <w:t>оказываются меры</w:t>
      </w:r>
      <w:proofErr w:type="gramEnd"/>
      <w:r>
        <w:rPr>
          <w:sz w:val="28"/>
          <w:szCs w:val="28"/>
        </w:rPr>
        <w:t xml:space="preserve"> социальной поддержки отдельным категориям граждан по оплате жилья и коммунальных услуг, предоставляемых на основе действующего законодательства.</w:t>
      </w:r>
    </w:p>
    <w:p w:rsidR="00415BBA" w:rsidRDefault="00415BBA" w:rsidP="00415BBA">
      <w:pPr>
        <w:pStyle w:val="af1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4.7. Торговля и платные услуги</w:t>
      </w:r>
    </w:p>
    <w:p w:rsidR="00415BBA" w:rsidRDefault="00415BBA" w:rsidP="00415BBA">
      <w:pPr>
        <w:pStyle w:val="af1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состоянию на 01.01.20</w:t>
      </w:r>
      <w:r w:rsidR="003D5FB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поселении функционирует </w:t>
      </w:r>
      <w:r w:rsidRPr="007E1E27">
        <w:rPr>
          <w:sz w:val="28"/>
          <w:szCs w:val="28"/>
        </w:rPr>
        <w:t>12</w:t>
      </w:r>
      <w:r w:rsidR="003D5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торговых точек, в том числе: </w:t>
      </w:r>
      <w:r w:rsidRPr="007E1E27">
        <w:rPr>
          <w:sz w:val="28"/>
          <w:szCs w:val="28"/>
        </w:rPr>
        <w:t>12 стационарных магазина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15BBA" w:rsidRDefault="00415BBA" w:rsidP="00415BBA">
      <w:pPr>
        <w:pStyle w:val="af1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последние годы в формировании оборота розничной торговли прослеживаются положительные тенденции. Оборот розничной торговли достиг в 20</w:t>
      </w:r>
      <w:r w:rsidR="003D5FBE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80</w:t>
      </w:r>
      <w:r>
        <w:rPr>
          <w:sz w:val="28"/>
          <w:szCs w:val="28"/>
          <w:u w:val="single"/>
        </w:rPr>
        <w:t>,4</w:t>
      </w:r>
      <w:r>
        <w:rPr>
          <w:sz w:val="28"/>
          <w:szCs w:val="28"/>
        </w:rPr>
        <w:t xml:space="preserve"> млн. рублей, </w:t>
      </w:r>
    </w:p>
    <w:p w:rsidR="00415BBA" w:rsidRDefault="00415BBA" w:rsidP="00415BBA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7,1% от общего объема розничного товарооборота приходится на долю потребительской кооперации.</w:t>
      </w:r>
    </w:p>
    <w:p w:rsidR="00415BBA" w:rsidRDefault="00415BBA" w:rsidP="00415BBA">
      <w:pPr>
        <w:pStyle w:val="af1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4.8. Экологическая обстановка</w:t>
      </w:r>
    </w:p>
    <w:p w:rsidR="00415BBA" w:rsidRDefault="00415BBA" w:rsidP="00415BBA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Увеличивается объем выбросов вредных примесей в атмосферу. Основными источниками загрязнения атмосферы являются автомобильный транспорт, отопительные котельные. Отсутствуют отстойники в системах водопроводов в большинстве населенных пунктов поселения. Неудовлетворительное санитарное состояние отстойников отражается в конечном результате на качестве питьевой воды и пагубно влияет на состояние здоровья людей, приводит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росту инфекционных заболеваний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. Вокруг населенных пунктов наблюдаются несанкционированные свалки.</w:t>
      </w:r>
    </w:p>
    <w:p w:rsidR="00415BBA" w:rsidRDefault="00415BBA" w:rsidP="00415BBA">
      <w:pPr>
        <w:pStyle w:val="Standard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4.9.</w:t>
      </w:r>
      <w:r>
        <w:rPr>
          <w:rFonts w:ascii="Times New Roman" w:hAnsi="Times New Roman" w:cs="Times New Roman"/>
          <w:b/>
          <w:sz w:val="28"/>
          <w:szCs w:val="28"/>
        </w:rPr>
        <w:t>Развитие отраслей социальной сферы</w:t>
      </w:r>
    </w:p>
    <w:p w:rsidR="00415BBA" w:rsidRDefault="00415BBA" w:rsidP="00415BBA">
      <w:pPr>
        <w:pStyle w:val="af1"/>
        <w:tabs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4.9.1. Образование</w:t>
      </w:r>
    </w:p>
    <w:p w:rsidR="00415BBA" w:rsidRDefault="00415BBA" w:rsidP="00415BBA">
      <w:pPr>
        <w:pStyle w:val="af1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01.01.20</w:t>
      </w:r>
      <w:r w:rsidR="003D5FBE">
        <w:rPr>
          <w:sz w:val="28"/>
          <w:szCs w:val="28"/>
        </w:rPr>
        <w:t>20</w:t>
      </w:r>
      <w:r>
        <w:rPr>
          <w:sz w:val="28"/>
          <w:szCs w:val="28"/>
        </w:rPr>
        <w:t xml:space="preserve">  на территории Вассинского сельсовета функционирует 3 дошкольные учреждения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Пойменной СОШ.</w:t>
      </w:r>
    </w:p>
    <w:p w:rsidR="00415BBA" w:rsidRDefault="00415BBA" w:rsidP="00415BBA">
      <w:pPr>
        <w:pStyle w:val="af1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Действует 1 средняя общеобразовательная школа в с. </w:t>
      </w:r>
      <w:proofErr w:type="gramStart"/>
      <w:r>
        <w:rPr>
          <w:sz w:val="28"/>
          <w:szCs w:val="28"/>
        </w:rPr>
        <w:t>Пойменное</w:t>
      </w:r>
      <w:proofErr w:type="gramEnd"/>
      <w:r>
        <w:rPr>
          <w:sz w:val="28"/>
          <w:szCs w:val="28"/>
        </w:rPr>
        <w:t xml:space="preserve">. В общеобразовательной школе обучается  </w:t>
      </w:r>
      <w:r w:rsidR="008A1FE6">
        <w:rPr>
          <w:sz w:val="28"/>
          <w:szCs w:val="28"/>
        </w:rPr>
        <w:t>239</w:t>
      </w:r>
      <w:r>
        <w:rPr>
          <w:sz w:val="28"/>
          <w:szCs w:val="28"/>
        </w:rPr>
        <w:t xml:space="preserve"> человек. Дети подвозятся для обучения в Пойменною СОШ из с.Вассино, 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арай, п.Кадниха, п.Каменная Гора, п. 2-я Пятилетка. Число учащихся в общеобразовательной школе увеличивается.</w:t>
      </w:r>
    </w:p>
    <w:p w:rsidR="00415BBA" w:rsidRDefault="00415BBA" w:rsidP="00415BBA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415BBA" w:rsidRDefault="00415BBA" w:rsidP="00415BBA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населения образовательными услугами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0"/>
        <w:gridCol w:w="993"/>
        <w:gridCol w:w="992"/>
        <w:gridCol w:w="1134"/>
        <w:gridCol w:w="851"/>
      </w:tblGrid>
      <w:tr w:rsidR="00415BBA" w:rsidTr="00415BBA">
        <w:trPr>
          <w:cantSplit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1"/>
              <w:tabs>
                <w:tab w:val="left" w:pos="1276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1"/>
              <w:tabs>
                <w:tab w:val="left" w:pos="1276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Годы</w:t>
            </w:r>
          </w:p>
        </w:tc>
      </w:tr>
      <w:tr w:rsidR="00415BBA" w:rsidTr="00415BBA">
        <w:trPr>
          <w:cantSplit/>
          <w:trHeight w:val="31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3D5FBE">
            <w:pPr>
              <w:pStyle w:val="af1"/>
              <w:tabs>
                <w:tab w:val="left" w:pos="1276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3D5FBE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1"/>
              <w:tabs>
                <w:tab w:val="left" w:pos="1276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ожидаемое</w:t>
            </w:r>
          </w:p>
        </w:tc>
      </w:tr>
      <w:tr w:rsidR="00415BBA" w:rsidTr="00415BBA">
        <w:trPr>
          <w:cantSplit/>
          <w:trHeight w:val="22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3D5FBE">
            <w:pPr>
              <w:pStyle w:val="af1"/>
              <w:tabs>
                <w:tab w:val="left" w:pos="1276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3D5FB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3D5FBE">
            <w:pPr>
              <w:pStyle w:val="af1"/>
              <w:tabs>
                <w:tab w:val="left" w:pos="1276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3D5FB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3D5FBE">
            <w:pPr>
              <w:pStyle w:val="af1"/>
              <w:tabs>
                <w:tab w:val="left" w:pos="1276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3D5FBE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15BBA" w:rsidTr="00415BBA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1"/>
              <w:tabs>
                <w:tab w:val="left" w:pos="1276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мест в общеобразовательных школах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1"/>
              <w:tabs>
                <w:tab w:val="left" w:pos="1276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1"/>
              <w:tabs>
                <w:tab w:val="left" w:pos="1276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1"/>
              <w:tabs>
                <w:tab w:val="left" w:pos="1276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1"/>
              <w:tabs>
                <w:tab w:val="left" w:pos="1276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415BBA" w:rsidTr="00415BBA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1"/>
              <w:tabs>
                <w:tab w:val="left" w:pos="1276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учащихся в общеобразовательных школах (на начало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8A1FE6">
            <w:pPr>
              <w:pStyle w:val="af1"/>
              <w:tabs>
                <w:tab w:val="left" w:pos="1276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8A1FE6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1"/>
              <w:tabs>
                <w:tab w:val="left" w:pos="1276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1"/>
              <w:tabs>
                <w:tab w:val="left" w:pos="1276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1"/>
              <w:tabs>
                <w:tab w:val="left" w:pos="1276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260</w:t>
            </w:r>
          </w:p>
        </w:tc>
      </w:tr>
      <w:tr w:rsidR="00415BBA" w:rsidTr="00415BBA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1"/>
              <w:tabs>
                <w:tab w:val="left" w:pos="1276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 педагогических работников общеобразовательных школ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8A1FE6">
            <w:pPr>
              <w:pStyle w:val="af1"/>
              <w:tabs>
                <w:tab w:val="left" w:pos="1276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1"/>
              <w:tabs>
                <w:tab w:val="left" w:pos="1276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1"/>
              <w:tabs>
                <w:tab w:val="left" w:pos="1276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1"/>
              <w:tabs>
                <w:tab w:val="left" w:pos="1276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</w:tr>
      <w:tr w:rsidR="00415BBA" w:rsidTr="00415BBA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1"/>
              <w:tabs>
                <w:tab w:val="left" w:pos="1276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Обеспеченность педагогическими работниками на 1000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8A1FE6">
            <w:pPr>
              <w:pStyle w:val="af1"/>
              <w:tabs>
                <w:tab w:val="left" w:pos="1276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8A1FE6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1"/>
              <w:tabs>
                <w:tab w:val="left" w:pos="1276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1"/>
              <w:tabs>
                <w:tab w:val="left" w:pos="1276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af1"/>
              <w:tabs>
                <w:tab w:val="left" w:pos="1276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247</w:t>
            </w:r>
          </w:p>
        </w:tc>
      </w:tr>
    </w:tbl>
    <w:p w:rsidR="00415BBA" w:rsidRDefault="00415BBA" w:rsidP="00415BBA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равных возможностей обучения для детей из малых сел организован бесплатный подвоз  учащихся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СОШ., подвоз производится из 5 населенных пунктов.  </w:t>
      </w:r>
    </w:p>
    <w:p w:rsidR="00415BBA" w:rsidRDefault="00415BBA" w:rsidP="00415BBA">
      <w:pPr>
        <w:pStyle w:val="af1"/>
        <w:tabs>
          <w:tab w:val="left" w:pos="1276"/>
        </w:tabs>
        <w:ind w:firstLine="567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В 20</w:t>
      </w:r>
      <w:r w:rsidR="003D5FBE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основное общее образование получили </w:t>
      </w:r>
      <w:r w:rsidRPr="008A1FE6">
        <w:rPr>
          <w:sz w:val="28"/>
          <w:szCs w:val="28"/>
        </w:rPr>
        <w:t>7 выпускников общеобразовательной школы, среднее полное –3</w:t>
      </w:r>
      <w:r w:rsidR="008A1FE6" w:rsidRPr="008A1FE6">
        <w:rPr>
          <w:sz w:val="28"/>
          <w:szCs w:val="28"/>
        </w:rPr>
        <w:t>1</w:t>
      </w:r>
      <w:r w:rsidRPr="008A1FE6">
        <w:rPr>
          <w:sz w:val="28"/>
          <w:szCs w:val="28"/>
        </w:rPr>
        <w:t xml:space="preserve"> выпускников.</w:t>
      </w:r>
      <w:r>
        <w:rPr>
          <w:color w:val="FF0000"/>
          <w:sz w:val="28"/>
          <w:szCs w:val="28"/>
        </w:rPr>
        <w:t xml:space="preserve"> </w:t>
      </w:r>
    </w:p>
    <w:p w:rsidR="00415BBA" w:rsidRDefault="00415BBA" w:rsidP="00415BBA">
      <w:pPr>
        <w:pStyle w:val="af1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4.9.2. Здравоохранение</w:t>
      </w:r>
    </w:p>
    <w:p w:rsidR="00415BBA" w:rsidRDefault="00415BBA" w:rsidP="00415BBA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обслуживание населения осуществляется в Вассинской участковой больнице.</w:t>
      </w:r>
    </w:p>
    <w:p w:rsidR="00415BBA" w:rsidRDefault="00415BBA" w:rsidP="00415BBA">
      <w:pPr>
        <w:pStyle w:val="af1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Материально-техническое состояние лечебно-профилактических учреждений удовлетворительное.</w:t>
      </w:r>
    </w:p>
    <w:p w:rsidR="00415BBA" w:rsidRDefault="00415BBA" w:rsidP="00415BBA">
      <w:pPr>
        <w:pStyle w:val="af1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Показатель первичной заболеваемости туберкулезом в 20</w:t>
      </w:r>
      <w:r w:rsidR="003D5FBE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составляет 0 чел. С целью выявления данного заболевания флюорографическим методом осмотрено 97 % населения старше 15 лет. </w:t>
      </w:r>
    </w:p>
    <w:p w:rsidR="00415BBA" w:rsidRDefault="00415BBA" w:rsidP="00415BBA">
      <w:pPr>
        <w:pStyle w:val="af1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Охват </w:t>
      </w:r>
      <w:proofErr w:type="spellStart"/>
      <w:r>
        <w:rPr>
          <w:sz w:val="28"/>
          <w:szCs w:val="28"/>
        </w:rPr>
        <w:t>профосмотром</w:t>
      </w:r>
      <w:proofErr w:type="spellEnd"/>
      <w:r>
        <w:rPr>
          <w:sz w:val="28"/>
          <w:szCs w:val="28"/>
        </w:rPr>
        <w:t xml:space="preserve"> составил 100 % от общего количества населения, подлежащему профессиональным осмотрам. Охват диспансерным наблюдением составил 85 %.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415BBA" w:rsidRDefault="00415BBA" w:rsidP="00415BBA">
      <w:pPr>
        <w:pStyle w:val="af1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План профилактических прививок выполнен на </w:t>
      </w:r>
      <w:r w:rsidR="0016623D">
        <w:rPr>
          <w:sz w:val="28"/>
          <w:szCs w:val="28"/>
        </w:rPr>
        <w:t>8</w:t>
      </w:r>
      <w:r w:rsidR="003D5FBE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%, улучшились показатели </w:t>
      </w:r>
      <w:proofErr w:type="spellStart"/>
      <w:r>
        <w:rPr>
          <w:sz w:val="28"/>
          <w:szCs w:val="28"/>
        </w:rPr>
        <w:t>привитости</w:t>
      </w:r>
      <w:proofErr w:type="spellEnd"/>
      <w:r>
        <w:rPr>
          <w:sz w:val="28"/>
          <w:szCs w:val="28"/>
        </w:rPr>
        <w:t xml:space="preserve"> взрослого населения.</w:t>
      </w:r>
    </w:p>
    <w:p w:rsidR="00415BBA" w:rsidRDefault="00415BBA" w:rsidP="00415BBA">
      <w:pPr>
        <w:pStyle w:val="af1"/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результате проводимых мероприятий понизилась заболеваемость острыми кишечными инфекциями. </w:t>
      </w:r>
    </w:p>
    <w:p w:rsidR="00415BBA" w:rsidRDefault="00415BBA" w:rsidP="00415BBA">
      <w:pPr>
        <w:pStyle w:val="af1"/>
        <w:tabs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4.9.3. Культура</w:t>
      </w:r>
    </w:p>
    <w:p w:rsidR="00415BBA" w:rsidRDefault="00415BBA" w:rsidP="00415BBA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сфере культуры поселения удалось сохранить сеть учреждений, поддержать на определенном уровне развитие художественного процесса. </w:t>
      </w:r>
      <w:r>
        <w:rPr>
          <w:rFonts w:ascii="Times New Roman" w:hAnsi="Times New Roman" w:cs="Times New Roman"/>
          <w:sz w:val="28"/>
          <w:szCs w:val="28"/>
        </w:rPr>
        <w:tab/>
        <w:t>В поселении работают 3 клубных учреждения (1 дом культуры с. Пойменное, 1 клуб 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аменная Гора, 1 клуб в п.2-я Пятилетка),  2 сельские библиотеки (с. Вассино, с.Пойменное).  </w:t>
      </w:r>
    </w:p>
    <w:p w:rsidR="00415BBA" w:rsidRDefault="00415BBA" w:rsidP="00415BBA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4.9.4. Социальная защита населения</w:t>
      </w:r>
    </w:p>
    <w:p w:rsidR="00415BBA" w:rsidRDefault="00415BBA" w:rsidP="00415BBA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населения, состоящего на учете в органах социальной защиты в 20</w:t>
      </w:r>
      <w:r w:rsidR="003D5FB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EA5C64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Pr="00EA5C64">
        <w:rPr>
          <w:rFonts w:ascii="Times New Roman" w:hAnsi="Times New Roman" w:cs="Times New Roman"/>
          <w:sz w:val="28"/>
          <w:szCs w:val="28"/>
        </w:rPr>
        <w:t xml:space="preserve"> 61</w:t>
      </w:r>
      <w:r w:rsidR="00EA5C64" w:rsidRPr="00EA5C64">
        <w:rPr>
          <w:rFonts w:ascii="Times New Roman" w:hAnsi="Times New Roman" w:cs="Times New Roman"/>
          <w:sz w:val="28"/>
          <w:szCs w:val="28"/>
        </w:rPr>
        <w:t xml:space="preserve">3 </w:t>
      </w:r>
      <w:r w:rsidRPr="00EA5C64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5BBA" w:rsidRDefault="00415BBA" w:rsidP="00415BBA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EA5C64">
        <w:rPr>
          <w:rFonts w:ascii="Times New Roman" w:hAnsi="Times New Roman" w:cs="Times New Roman"/>
          <w:sz w:val="28"/>
          <w:szCs w:val="28"/>
        </w:rPr>
        <w:t xml:space="preserve">пожилые граждане – </w:t>
      </w:r>
      <w:r w:rsidR="007E1E27" w:rsidRPr="00EA5C64">
        <w:rPr>
          <w:rFonts w:ascii="Times New Roman" w:hAnsi="Times New Roman" w:cs="Times New Roman"/>
          <w:sz w:val="28"/>
          <w:szCs w:val="28"/>
        </w:rPr>
        <w:t>3</w:t>
      </w:r>
      <w:r w:rsidRPr="00EA5C6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D5F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дети- инвалиды –</w:t>
      </w:r>
      <w:r w:rsidRPr="00EA5C64">
        <w:rPr>
          <w:rFonts w:ascii="Times New Roman" w:hAnsi="Times New Roman" w:cs="Times New Roman"/>
          <w:sz w:val="28"/>
          <w:szCs w:val="28"/>
        </w:rPr>
        <w:t>9 человек</w:t>
      </w:r>
      <w:r>
        <w:rPr>
          <w:rFonts w:ascii="Times New Roman" w:hAnsi="Times New Roman" w:cs="Times New Roman"/>
          <w:sz w:val="28"/>
          <w:szCs w:val="28"/>
        </w:rPr>
        <w:t xml:space="preserve">, малоимущие граждане – </w:t>
      </w:r>
      <w:r w:rsidR="00EA5C64" w:rsidRPr="00EA5C64">
        <w:rPr>
          <w:rFonts w:ascii="Times New Roman" w:hAnsi="Times New Roman" w:cs="Times New Roman"/>
          <w:sz w:val="28"/>
          <w:szCs w:val="28"/>
        </w:rPr>
        <w:t>601</w:t>
      </w:r>
      <w:r w:rsidRPr="00EA5C64">
        <w:rPr>
          <w:rFonts w:ascii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hAnsi="Times New Roman" w:cs="Times New Roman"/>
          <w:sz w:val="28"/>
          <w:szCs w:val="28"/>
        </w:rPr>
        <w:t>ловек. Удельный вес населения, получающего меры социальной поддержки, к общей численности 2</w:t>
      </w:r>
      <w:r w:rsidR="001662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,5%.</w:t>
      </w:r>
    </w:p>
    <w:p w:rsidR="00415BBA" w:rsidRDefault="00415BBA" w:rsidP="00415BBA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4.9.5. Физкультура и спорт</w:t>
      </w:r>
    </w:p>
    <w:p w:rsidR="00415BBA" w:rsidRDefault="00415BBA" w:rsidP="00415BBA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физкультуры и спорта на территории Вассинского сельсовета делается следующее:</w:t>
      </w:r>
    </w:p>
    <w:p w:rsidR="00415BBA" w:rsidRDefault="00415BBA" w:rsidP="00415BB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проводятся спортивно-массовые мероприятия на день молодёжи, день Победы, Масленицу. Численность занимающихся в спортивных секциях составила </w:t>
      </w:r>
      <w:r w:rsidR="00EA5C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3 человек. Вассинский сельсовет принимает активное участие в районных сельских, спортивных, зимних и летних играх. В поселении действует 1 спортивный зал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415BBA" w:rsidRPr="00485FE3" w:rsidRDefault="00415BBA" w:rsidP="00485FE3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85FE3">
        <w:rPr>
          <w:rFonts w:ascii="Times New Roman" w:hAnsi="Times New Roman" w:cs="Times New Roman"/>
          <w:sz w:val="28"/>
          <w:szCs w:val="28"/>
        </w:rPr>
        <w:t>5.Основные мероприятия по реализации направлений социально-экономического развития Вассинского сельсовета Тогучинского района Новосибирской области</w:t>
      </w:r>
    </w:p>
    <w:p w:rsidR="00415BBA" w:rsidRDefault="00415BBA" w:rsidP="00415BBA">
      <w:pPr>
        <w:tabs>
          <w:tab w:val="num" w:pos="1211"/>
          <w:tab w:val="left" w:pos="1276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5.1.На территории Вассинского сельсовета имеется наличие свободных земельных ресурсов, пригодных для развития сельского хозяйства. Более эффективное использование земель сельскохозяйственного назначения (пашни, пастбищ и сенокосов) позволит получить высокие урожаи, создать прочную кормовую базу, что в свою очередь приведет к росту производства продукции животноводства</w:t>
      </w:r>
    </w:p>
    <w:p w:rsidR="00415BBA" w:rsidRDefault="00415BBA" w:rsidP="00415BBA">
      <w:pPr>
        <w:pStyle w:val="af1"/>
        <w:tabs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5.2.На территории Вассинского сельсовета имеется наличие свободных трудовых ресурсов.</w:t>
      </w:r>
    </w:p>
    <w:p w:rsidR="00415BBA" w:rsidRDefault="00415BBA" w:rsidP="00415BBA">
      <w:pPr>
        <w:pStyle w:val="af1"/>
        <w:tabs>
          <w:tab w:val="left" w:pos="1276"/>
        </w:tabs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Численность экономически активного населения в 2019 году составила 680 человек (31,3% от общей численности населения), из них 635 были заняты в экономике.</w:t>
      </w:r>
    </w:p>
    <w:p w:rsidR="00415BBA" w:rsidRDefault="00415BBA" w:rsidP="00415BBA">
      <w:pPr>
        <w:pStyle w:val="af1"/>
        <w:tabs>
          <w:tab w:val="left" w:pos="1276"/>
        </w:tabs>
        <w:ind w:firstLine="567"/>
        <w:jc w:val="both"/>
        <w:rPr>
          <w:b/>
          <w:szCs w:val="28"/>
        </w:rPr>
      </w:pPr>
      <w:r>
        <w:rPr>
          <w:sz w:val="28"/>
          <w:szCs w:val="28"/>
        </w:rPr>
        <w:t>Часть занятого населения сосредоточена на с/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предприятиях, среднесписочная численность работников которых </w:t>
      </w:r>
      <w:proofErr w:type="gramStart"/>
      <w:r>
        <w:rPr>
          <w:sz w:val="28"/>
          <w:szCs w:val="28"/>
        </w:rPr>
        <w:t>сократилась</w:t>
      </w:r>
      <w:proofErr w:type="gramEnd"/>
      <w:r>
        <w:rPr>
          <w:sz w:val="28"/>
          <w:szCs w:val="28"/>
        </w:rPr>
        <w:t xml:space="preserve"> и оказало неблагоприятное влияние на состояние рынка труда</w:t>
      </w:r>
      <w:r>
        <w:rPr>
          <w:szCs w:val="28"/>
        </w:rPr>
        <w:t>.</w:t>
      </w:r>
    </w:p>
    <w:p w:rsidR="00415BBA" w:rsidRPr="00485FE3" w:rsidRDefault="00415BBA" w:rsidP="00415BBA">
      <w:pPr>
        <w:pStyle w:val="Standard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85FE3">
        <w:rPr>
          <w:rFonts w:ascii="Times New Roman" w:hAnsi="Times New Roman" w:cs="Times New Roman"/>
          <w:sz w:val="28"/>
          <w:szCs w:val="28"/>
        </w:rPr>
        <w:t>6.Основные мероприятия по реализации направлений социально-экономического развития</w:t>
      </w:r>
      <w:r w:rsidR="00485FE3">
        <w:rPr>
          <w:rFonts w:ascii="Times New Roman" w:hAnsi="Times New Roman" w:cs="Times New Roman"/>
          <w:sz w:val="28"/>
          <w:szCs w:val="28"/>
        </w:rPr>
        <w:t xml:space="preserve"> Вассинского сельсовета</w:t>
      </w:r>
      <w:r w:rsidRPr="00485FE3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</w:t>
      </w:r>
    </w:p>
    <w:p w:rsidR="00415BBA" w:rsidRDefault="00415BBA" w:rsidP="00415BB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Генеральной стратегической целью </w:t>
      </w:r>
      <w:r>
        <w:rPr>
          <w:rFonts w:ascii="Times New Roman" w:eastAsia="Times New Roman" w:hAnsi="Times New Roman"/>
          <w:bCs/>
          <w:sz w:val="28"/>
          <w:szCs w:val="28"/>
        </w:rPr>
        <w:t>разработки комплексной программы социально-экономического</w:t>
      </w:r>
      <w:r>
        <w:rPr>
          <w:rFonts w:ascii="Times New Roman" w:eastAsia="Times New Roman" w:hAnsi="Times New Roman"/>
          <w:sz w:val="28"/>
          <w:szCs w:val="28"/>
        </w:rPr>
        <w:t xml:space="preserve"> развития Вассинского сельсовета на 2017-2025 год является обеспечение роста благосостояния и качества жизни населения поселения.</w:t>
      </w:r>
    </w:p>
    <w:p w:rsidR="00415BBA" w:rsidRDefault="00415BBA" w:rsidP="00415BB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Основываясь на проведенном анализе социально-экономического положения  поселения, изучив мнения основных групп населения на основе проведенного анкетирования, выделяются следующие приоритетные цели (направления), позволяющие реализовать генеральную стратегическую цель:</w:t>
      </w:r>
    </w:p>
    <w:p w:rsidR="00415BBA" w:rsidRDefault="00415BBA" w:rsidP="00415BB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платы.</w:t>
      </w:r>
    </w:p>
    <w:p w:rsidR="00415BBA" w:rsidRDefault="00415BBA" w:rsidP="00415BB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Создание условий для роста экономики за счет эффективного использования природного и производственного потенциала территории.  Создание условий для привлечения инвестиций в развитие экономики поселения. Создание условий и стимулирование развития действующих  предприятий, а также вновь созданных производств.</w:t>
      </w:r>
    </w:p>
    <w:p w:rsidR="00415BBA" w:rsidRDefault="00415BBA" w:rsidP="00415BB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Создание условий для развития сельскохозяйственного производства, привлечение  инвесторов в сельхозпроизводство. </w:t>
      </w:r>
    </w:p>
    <w:p w:rsidR="00415BBA" w:rsidRDefault="00415BBA" w:rsidP="00415BB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Создание условий по увеличению налогового потенциала и росту собственных доходов местного бюджета.</w:t>
      </w:r>
    </w:p>
    <w:p w:rsidR="00415BBA" w:rsidRDefault="00415BBA" w:rsidP="00415BB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Создание условий для качественного развития общественной  инфраструктуры муниципального образования. Обеспечение устойчивого развития жилищно-коммунального хозяйства поселения на основе его последовательного реформирования, повышения качества услуг, совершенствования тарифной политики и системы расчетов за услуги ЖКХ.</w:t>
      </w:r>
    </w:p>
    <w:p w:rsidR="00415BBA" w:rsidRDefault="00415BBA" w:rsidP="00415BB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Обеспечение безопасности жизнедеятельности граждан, укрепление правопорядка и усиление борьбы с преступностью.</w:t>
      </w:r>
    </w:p>
    <w:p w:rsidR="00415BBA" w:rsidRDefault="00415BBA" w:rsidP="00415BB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Совершенствование взаимодействия органов власти с населением.</w:t>
      </w:r>
    </w:p>
    <w:p w:rsidR="00415BBA" w:rsidRDefault="00415BBA" w:rsidP="00415BBA">
      <w:pPr>
        <w:pStyle w:val="Standard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BBA" w:rsidRPr="00485FE3" w:rsidRDefault="00415BBA" w:rsidP="00415BBA">
      <w:pPr>
        <w:pStyle w:val="Standard"/>
        <w:tabs>
          <w:tab w:val="left" w:pos="1276"/>
        </w:tabs>
        <w:jc w:val="center"/>
        <w:rPr>
          <w:rFonts w:hint="eastAsia"/>
        </w:rPr>
      </w:pPr>
      <w:r w:rsidRPr="00485FE3">
        <w:rPr>
          <w:rFonts w:ascii="Times New Roman" w:hAnsi="Times New Roman" w:cs="Times New Roman"/>
          <w:sz w:val="28"/>
          <w:szCs w:val="28"/>
        </w:rPr>
        <w:t>7. Основные показатели прогноза социально-экономического развития Вассинского сельсовета Тогучинского района Новосибирской области на 202</w:t>
      </w:r>
      <w:r w:rsidR="003D5FBE" w:rsidRPr="00485FE3">
        <w:rPr>
          <w:rFonts w:ascii="Times New Roman" w:hAnsi="Times New Roman" w:cs="Times New Roman"/>
          <w:sz w:val="28"/>
          <w:szCs w:val="28"/>
        </w:rPr>
        <w:t>1</w:t>
      </w:r>
      <w:r w:rsidRPr="00485FE3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3D5FBE" w:rsidRPr="00485FE3">
        <w:rPr>
          <w:rFonts w:ascii="Times New Roman" w:hAnsi="Times New Roman" w:cs="Times New Roman"/>
          <w:sz w:val="28"/>
          <w:szCs w:val="28"/>
        </w:rPr>
        <w:t>3</w:t>
      </w:r>
      <w:r w:rsidRPr="00485FE3">
        <w:rPr>
          <w:rFonts w:ascii="Times New Roman" w:hAnsi="Times New Roman" w:cs="Times New Roman"/>
          <w:sz w:val="28"/>
          <w:szCs w:val="28"/>
        </w:rPr>
        <w:t>года</w:t>
      </w:r>
    </w:p>
    <w:p w:rsidR="00415BBA" w:rsidRDefault="00415BBA" w:rsidP="00415BBA">
      <w:pPr>
        <w:pStyle w:val="Standard"/>
        <w:tabs>
          <w:tab w:val="left" w:pos="1276"/>
        </w:tabs>
        <w:jc w:val="center"/>
        <w:rPr>
          <w:rFonts w:ascii="Times New Roman" w:hAnsi="Times New Roman"/>
          <w:sz w:val="28"/>
          <w:szCs w:val="28"/>
        </w:rPr>
      </w:pPr>
    </w:p>
    <w:p w:rsidR="00415BBA" w:rsidRDefault="00415BBA" w:rsidP="00415BBA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Прогнозные показатели социально-экономического развития   поселения  отражают влияние секторов экономики на социальные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экономические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процессы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уровень жизни населения, его занятость и показывают в целом развитие на территории поселения  сельского хозяйства, производства потребительских товаров, инвестиций, малого предпринимательства, финансовой политики, денежных доходов и расходов населения,  товарооборота, трудовых ресурсов и т.д.</w:t>
      </w:r>
    </w:p>
    <w:p w:rsidR="00415BBA" w:rsidRDefault="00415BBA" w:rsidP="00415BBA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Предварительный прогноз разработан на вариативной основе в двух вариантах: вариант 1 – консервативный, вариант 2 – умеренно-оптимистичный</w:t>
      </w:r>
    </w:p>
    <w:p w:rsidR="00415BBA" w:rsidRDefault="00415BBA" w:rsidP="00415BBA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Вариант 1 (консервативный) – предполагает инерционное развитие с сохранением в прогнозируемом периоде тенденций, внешних и внутренних условий развития экономики, консервативную инвестиционную политику, ограниченные возможности бюджета  поселения и Тогучинского района при слабом росте потребительского спроса; </w:t>
      </w:r>
    </w:p>
    <w:p w:rsidR="00415BBA" w:rsidRDefault="00415BBA" w:rsidP="00415BBA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 (умеренно-оптимистичный) – вариант оживления и роста в экономике вследствие расширения инвестиционных программ хозяйствующих субъектов, поддержки государством внутреннего спроса и предложения, расширения банковского кредита.</w:t>
      </w:r>
    </w:p>
    <w:p w:rsidR="00415BBA" w:rsidRDefault="00415BBA" w:rsidP="00415BBA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  по  многим  показателям совпадают, т.к. при составлении прогноза руководствовались складывающейся экономической ситуацией и полученными контрольными значениями показателей для составления  проекта  бюджета  поселения.</w:t>
      </w:r>
    </w:p>
    <w:p w:rsidR="00415BBA" w:rsidRDefault="00415BBA" w:rsidP="00415BBA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Целевые показатели предварительного прогноза социально-экономического развития Вассинского сельсовета Тогучинского района Новосибирской области  на 2020 год и плановый период 2021 и 2022 годов приведены в таблице.</w:t>
      </w:r>
    </w:p>
    <w:p w:rsidR="00415BBA" w:rsidRDefault="00415BBA" w:rsidP="00415BBA">
      <w:pPr>
        <w:pStyle w:val="Standard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15BBA" w:rsidRDefault="00415BBA" w:rsidP="00415BBA">
      <w:pPr>
        <w:pStyle w:val="af1"/>
        <w:tabs>
          <w:tab w:val="left" w:pos="1276"/>
        </w:tabs>
        <w:ind w:firstLine="567"/>
        <w:rPr>
          <w:szCs w:val="28"/>
        </w:rPr>
      </w:pPr>
    </w:p>
    <w:p w:rsidR="00415BBA" w:rsidRDefault="00415BBA" w:rsidP="00415BBA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415BBA">
          <w:pgSz w:w="11906" w:h="16838"/>
          <w:pgMar w:top="567" w:right="851" w:bottom="567" w:left="1701" w:header="709" w:footer="709" w:gutter="0"/>
          <w:cols w:space="720"/>
        </w:sectPr>
      </w:pPr>
    </w:p>
    <w:p w:rsidR="00415BBA" w:rsidRDefault="00415BBA" w:rsidP="00415BB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tabs>
          <w:tab w:val="left" w:pos="1276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Основные показатели прогноза социально-экономического развития </w:t>
      </w:r>
    </w:p>
    <w:p w:rsidR="00415BBA" w:rsidRDefault="00415BBA" w:rsidP="00415BB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  на 202</w:t>
      </w:r>
      <w:r w:rsidR="003D5F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3D5F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15BBA" w:rsidRDefault="00415BBA" w:rsidP="00415BB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98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/>
      </w:tblPr>
      <w:tblGrid>
        <w:gridCol w:w="774"/>
        <w:gridCol w:w="2631"/>
        <w:gridCol w:w="1645"/>
        <w:gridCol w:w="1081"/>
        <w:gridCol w:w="1082"/>
        <w:gridCol w:w="1411"/>
        <w:gridCol w:w="1082"/>
        <w:gridCol w:w="981"/>
        <w:gridCol w:w="1183"/>
        <w:gridCol w:w="1082"/>
        <w:gridCol w:w="1082"/>
        <w:gridCol w:w="1082"/>
        <w:gridCol w:w="1082"/>
      </w:tblGrid>
      <w:tr w:rsidR="00415BBA" w:rsidTr="00415BBA">
        <w:trPr>
          <w:tblHeader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415BBA" w:rsidTr="00415BBA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3D5FB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D5F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3D5FB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D5F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3D5FB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D5F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3D5FB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5F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3D5FB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3D5FB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5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3D5FB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5F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BBA" w:rsidTr="00415BBA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Численность населения сельсовета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3D5FB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FBE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3D5FB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3D5F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3D5FB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FB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EA5C6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C6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2699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3D5FB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3D5FB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F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3D5FB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EA5C6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15BBA" w:rsidTr="00415BBA">
        <w:trPr>
          <w:trHeight w:val="162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Общий коэффициент рождаемости                    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родившихся на 1000 чел. населения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3D5FB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D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3D5FB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D5F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15BBA" w:rsidTr="00415BBA">
        <w:trPr>
          <w:trHeight w:val="34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3D5FB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3D5FB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3D5FB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F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EA5C6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Общий коэффициент смертности                              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умерших на 1000 чел. населения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 w:rsidP="003D5FB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D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3D5FB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5BB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чел. на 1000 чел. Населения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3D5FB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BA" w:rsidTr="00415BBA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Объем производства продукции сельского хозяйства</w:t>
            </w:r>
          </w:p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</w:tr>
      <w:tr w:rsidR="00415BBA" w:rsidTr="00415B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15BBA" w:rsidTr="00415BBA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BBA" w:rsidTr="00415BBA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 w:rsidR="00415BBA" w:rsidTr="00415B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15BBA" w:rsidTr="00415BBA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415BBA" w:rsidTr="00415B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211"/>
              <w:tabs>
                <w:tab w:val="left" w:pos="127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211"/>
              <w:tabs>
                <w:tab w:val="left" w:pos="127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свиньи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Строительство, </w:t>
            </w:r>
          </w:p>
          <w:p w:rsidR="00415BBA" w:rsidRDefault="00415BBA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кв. м.</w:t>
            </w:r>
          </w:p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общей</w:t>
            </w:r>
          </w:p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кв. м.</w:t>
            </w:r>
          </w:p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общей</w:t>
            </w:r>
          </w:p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Общая площадь жилых </w:t>
            </w:r>
            <w:r>
              <w:rPr>
                <w:sz w:val="24"/>
              </w:rPr>
              <w:lastRenderedPageBreak/>
              <w:t>помещений, приходящаяся на 1 жителя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</w:p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Инвестиции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BA" w:rsidTr="00415BBA">
        <w:trPr>
          <w:trHeight w:val="67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</w:pPr>
            <w:r>
              <w:rPr>
                <w:sz w:val="24"/>
              </w:rPr>
              <w:t>Инвестиции в основной капитал за счет всех источников финансирования</w:t>
            </w:r>
          </w:p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415BBA" w:rsidTr="00415B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15BBA" w:rsidTr="00415B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Малое и среднее предпринимательство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малых предприятий, включая микропредприятия (на конец года)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5BBA" w:rsidTr="00415BBA">
        <w:trPr>
          <w:trHeight w:val="1102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Численность занятых на малых предприятиях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Численность индивидуальных предпринимателей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Торговля и услуги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BA" w:rsidTr="00415BBA">
        <w:trPr>
          <w:trHeight w:val="391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Оборот розничной    торговли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415BBA" w:rsidTr="00415B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</w:tr>
      <w:tr w:rsidR="00415BBA" w:rsidTr="00415B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BA" w:rsidTr="00415BBA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Оборот общественного  питания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5BBA" w:rsidTr="00415B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5BBA" w:rsidTr="00415B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Труд, занятость,            доходы населения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 xml:space="preserve"> в экономике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в трудоспособном возрасте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трудовых ресурсов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415BBA" w:rsidTr="00415BBA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Общий фонд оплаты труда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15BBA" w:rsidTr="00415B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</w:pPr>
            <w:r>
              <w:rPr>
                <w:sz w:val="24"/>
              </w:rPr>
              <w:t>Среднесписочная численность работников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</w:tr>
      <w:tr w:rsidR="00415BBA" w:rsidTr="00415BBA">
        <w:trPr>
          <w:trHeight w:val="309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Среднемесячная заработная плата               1 работника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10973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11520</w:t>
            </w:r>
          </w:p>
        </w:tc>
      </w:tr>
      <w:tr w:rsidR="00415BBA" w:rsidTr="00415B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BA" w:rsidRDefault="00415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Среднемесячные                доходы населения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8161,0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9887,1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9955,1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10450,0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10843,3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10943,3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11520,0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социальной сферы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Численность обучающихся в </w:t>
            </w:r>
            <w:r>
              <w:rPr>
                <w:sz w:val="24"/>
              </w:rPr>
              <w:lastRenderedPageBreak/>
              <w:t>общеобразовательных учреждениях (без вечерних (сменных) общеобразовательных учреждениях (на начало учебного года)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в сельских поселениях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</w:pPr>
            <w:r>
              <w:rPr>
                <w:sz w:val="24"/>
              </w:rPr>
              <w:t>Численность выпускников муниципальных общеобразовательных учреждений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8A1FE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Доля выпускников, сдавших единый государственный экзамен по русскому языку и математике, в общей численности выпускников </w:t>
            </w:r>
            <w:r>
              <w:rPr>
                <w:sz w:val="24"/>
              </w:rPr>
              <w:lastRenderedPageBreak/>
              <w:t>муниципальных общеобразовательных учреждений, участвовавших в едином государственном экзамене по данным предметам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</w:p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8A1FE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5BB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Численность лиц, систематически </w:t>
            </w:r>
            <w:proofErr w:type="gramStart"/>
            <w:r>
              <w:rPr>
                <w:sz w:val="24"/>
              </w:rPr>
              <w:t>занимающегося</w:t>
            </w:r>
            <w:proofErr w:type="gramEnd"/>
            <w:r>
              <w:rPr>
                <w:sz w:val="24"/>
              </w:rPr>
              <w:t xml:space="preserve"> физической культурой и спортом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консолидированного бюджета поселения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11176,5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11609,0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12014,2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9687,6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10668,3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10668,3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8432,4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и неналоговых доходов консолидированного бюджета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7536,5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5454,2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4314,3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4314,3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4404,9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4404,9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Уровень обеспеченности налоговыми и неналоговыми </w:t>
            </w:r>
            <w:r>
              <w:rPr>
                <w:sz w:val="24"/>
              </w:rPr>
              <w:lastRenderedPageBreak/>
              <w:t>доходами бюджета на 1 человека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</w:p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Доходы от сдачи в аренду муниципального имущества и земли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5BBA" w:rsidTr="00415BB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консолидированного бюджета  поселения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pStyle w:val="1a"/>
              <w:tabs>
                <w:tab w:val="left" w:pos="1276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10981,2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9973,5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11369,9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11359,7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10668,3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10668,3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9681,6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A" w:rsidRDefault="00415BB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8432,4</w:t>
            </w:r>
          </w:p>
        </w:tc>
      </w:tr>
    </w:tbl>
    <w:p w:rsidR="00415BBA" w:rsidRDefault="00415BBA" w:rsidP="00415BB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5BBA" w:rsidRDefault="00415BBA" w:rsidP="00415BBA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BBA" w:rsidRDefault="00415BBA" w:rsidP="00415BBA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BBA" w:rsidRDefault="00415BBA" w:rsidP="00415BBA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BBA" w:rsidRDefault="00415BBA" w:rsidP="00415BBA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415BBA">
          <w:pgSz w:w="16838" w:h="11906" w:orient="landscape"/>
          <w:pgMar w:top="851" w:right="567" w:bottom="567" w:left="567" w:header="709" w:footer="709" w:gutter="0"/>
          <w:cols w:space="720"/>
        </w:sectPr>
      </w:pPr>
    </w:p>
    <w:p w:rsidR="00415BBA" w:rsidRDefault="00415BBA" w:rsidP="00415BBA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BBA" w:rsidRDefault="00415BBA" w:rsidP="00415BBA">
      <w:pPr>
        <w:tabs>
          <w:tab w:val="left" w:pos="127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BBA" w:rsidRDefault="00415BBA" w:rsidP="00415BBA">
      <w:pPr>
        <w:tabs>
          <w:tab w:val="left" w:pos="1276"/>
        </w:tabs>
        <w:spacing w:after="0"/>
        <w:ind w:right="28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Итоги</w:t>
      </w:r>
    </w:p>
    <w:p w:rsidR="00415BBA" w:rsidRDefault="00415BBA" w:rsidP="00415BBA">
      <w:pPr>
        <w:tabs>
          <w:tab w:val="left" w:pos="1276"/>
        </w:tabs>
        <w:spacing w:after="0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 итоги  за истекший период  20</w:t>
      </w:r>
      <w:r w:rsidR="003D5FB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 можно сказать, что администрацией сельсовета была проделана большая работа по решению вопросов местного значения, а также некоторых полномочий переданных с других уровней власти. Всё это позволило поддерживать необходимый уровень социальных гарантий, а в некоторых областях и улучшить.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хотелось бы больше, но наши полномочия не всегда подкреплены финансами. Увеличение собственных доходов является приоритетной задачей и здесь у нас ещё есть резервы. Это и земельный налог, налог на имущество, налог на доходы физ. лиц, доходы от приватизации муниципального имущества. </w:t>
      </w:r>
    </w:p>
    <w:p w:rsidR="00415BBA" w:rsidRDefault="00415BBA" w:rsidP="00415BBA">
      <w:pPr>
        <w:tabs>
          <w:tab w:val="left" w:pos="1276"/>
        </w:tabs>
        <w:spacing w:after="0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то, что наша территория имеет выгодное географическое положение, имеет плодород</w:t>
      </w:r>
      <w:r w:rsidR="003D5FBE">
        <w:rPr>
          <w:rFonts w:ascii="Times New Roman" w:hAnsi="Times New Roman" w:cs="Times New Roman"/>
          <w:sz w:val="28"/>
          <w:szCs w:val="28"/>
        </w:rPr>
        <w:t>ные земли</w:t>
      </w:r>
      <w:r>
        <w:rPr>
          <w:rFonts w:ascii="Times New Roman" w:hAnsi="Times New Roman" w:cs="Times New Roman"/>
          <w:sz w:val="28"/>
          <w:szCs w:val="28"/>
        </w:rPr>
        <w:t>, автодороги с твёрдым покрытием, через всю территорию протекают реки и имеются пруды пригодные для рыбоводства и организации отдыха населения,  можно сказать, что в ближайшее время она будет привлекательной для инвестиций и развития.</w:t>
      </w:r>
    </w:p>
    <w:p w:rsidR="00415BBA" w:rsidRDefault="00415BBA" w:rsidP="00415BBA">
      <w:pPr>
        <w:tabs>
          <w:tab w:val="left" w:pos="1276"/>
        </w:tabs>
        <w:spacing w:after="0"/>
        <w:rPr>
          <w:rFonts w:ascii="Arial" w:eastAsia="Times New Roman" w:hAnsi="Arial" w:cs="Arial"/>
          <w:b/>
        </w:rPr>
      </w:pPr>
    </w:p>
    <w:p w:rsidR="00415BBA" w:rsidRDefault="00415BBA" w:rsidP="00415BBA">
      <w:pPr>
        <w:tabs>
          <w:tab w:val="left" w:pos="1276"/>
        </w:tabs>
        <w:spacing w:after="0"/>
        <w:rPr>
          <w:rFonts w:ascii="Arial" w:eastAsia="Times New Roman" w:hAnsi="Arial" w:cs="Arial"/>
          <w:b/>
        </w:rPr>
      </w:pPr>
    </w:p>
    <w:p w:rsidR="00415BBA" w:rsidRDefault="00415BBA" w:rsidP="00415BBA">
      <w:pPr>
        <w:tabs>
          <w:tab w:val="left" w:pos="1276"/>
        </w:tabs>
        <w:spacing w:after="0"/>
        <w:rPr>
          <w:rFonts w:ascii="Arial" w:eastAsia="Times New Roman" w:hAnsi="Arial" w:cs="Arial"/>
          <w:b/>
        </w:rPr>
      </w:pPr>
    </w:p>
    <w:p w:rsidR="00415BBA" w:rsidRDefault="00415BBA" w:rsidP="00415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tabs>
          <w:tab w:val="left" w:pos="111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tabs>
          <w:tab w:val="left" w:pos="111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tabs>
          <w:tab w:val="left" w:pos="111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tabs>
          <w:tab w:val="left" w:pos="111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tabs>
          <w:tab w:val="left" w:pos="111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tabs>
          <w:tab w:val="left" w:pos="111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tabs>
          <w:tab w:val="left" w:pos="111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tabs>
          <w:tab w:val="left" w:pos="111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tabs>
          <w:tab w:val="left" w:pos="111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BBA" w:rsidRDefault="00415BBA" w:rsidP="00415BBA">
      <w:pPr>
        <w:tabs>
          <w:tab w:val="left" w:pos="111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BBA" w:rsidRDefault="00415BBA"/>
    <w:sectPr w:rsidR="00415BBA" w:rsidSect="0097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8C653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FB4219"/>
    <w:multiLevelType w:val="hybridMultilevel"/>
    <w:tmpl w:val="5978A4CE"/>
    <w:lvl w:ilvl="0" w:tplc="37CA929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BBA"/>
    <w:rsid w:val="000577F9"/>
    <w:rsid w:val="000F27D5"/>
    <w:rsid w:val="0016623D"/>
    <w:rsid w:val="001772B8"/>
    <w:rsid w:val="00371894"/>
    <w:rsid w:val="003D5FBE"/>
    <w:rsid w:val="00415BBA"/>
    <w:rsid w:val="00485FE3"/>
    <w:rsid w:val="005E12B1"/>
    <w:rsid w:val="007E1E27"/>
    <w:rsid w:val="008A1FE6"/>
    <w:rsid w:val="008A4A60"/>
    <w:rsid w:val="008C4F8C"/>
    <w:rsid w:val="00971A28"/>
    <w:rsid w:val="00A900C6"/>
    <w:rsid w:val="00CF0672"/>
    <w:rsid w:val="00EA5C64"/>
    <w:rsid w:val="00ED0820"/>
    <w:rsid w:val="00FC15E9"/>
    <w:rsid w:val="00FF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28"/>
  </w:style>
  <w:style w:type="paragraph" w:styleId="1">
    <w:name w:val="heading 1"/>
    <w:basedOn w:val="a"/>
    <w:next w:val="a"/>
    <w:link w:val="10"/>
    <w:qFormat/>
    <w:rsid w:val="00415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15BBA"/>
    <w:pPr>
      <w:keepNext/>
      <w:widowControl w:val="0"/>
      <w:shd w:val="clear" w:color="auto" w:fill="FFFFFF"/>
      <w:snapToGrid w:val="0"/>
      <w:spacing w:after="0" w:line="269" w:lineRule="exact"/>
      <w:ind w:right="34"/>
      <w:jc w:val="center"/>
      <w:outlineLvl w:val="1"/>
    </w:pPr>
    <w:rPr>
      <w:rFonts w:ascii="Times New Roman" w:eastAsia="Times New Roman" w:hAnsi="Times New Roman" w:cs="Times New Roman"/>
      <w:color w:val="000000"/>
      <w:spacing w:val="-10"/>
      <w:sz w:val="2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15BB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15BB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15BB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15B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15BB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15B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15BBA"/>
    <w:rPr>
      <w:rFonts w:ascii="Times New Roman" w:eastAsia="Times New Roman" w:hAnsi="Times New Roman" w:cs="Times New Roman"/>
      <w:color w:val="000000"/>
      <w:spacing w:val="-10"/>
      <w:sz w:val="26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415B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415BB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15BB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415B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415BB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415BBA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15BBA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415BBA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415B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бычный (веб) Знак"/>
    <w:link w:val="a5"/>
    <w:uiPriority w:val="99"/>
    <w:semiHidden/>
    <w:locked/>
    <w:rsid w:val="00415BBA"/>
    <w:rPr>
      <w:rFonts w:ascii="Arial" w:eastAsia="Times New Roman" w:hAnsi="Arial" w:cs="Arial"/>
      <w:color w:val="0000A0"/>
    </w:rPr>
  </w:style>
  <w:style w:type="paragraph" w:styleId="a5">
    <w:name w:val="Normal (Web)"/>
    <w:basedOn w:val="a"/>
    <w:link w:val="a4"/>
    <w:uiPriority w:val="99"/>
    <w:semiHidden/>
    <w:unhideWhenUsed/>
    <w:rsid w:val="00415BBA"/>
    <w:pPr>
      <w:spacing w:after="0" w:line="240" w:lineRule="auto"/>
    </w:pPr>
    <w:rPr>
      <w:rFonts w:ascii="Arial" w:eastAsia="Times New Roman" w:hAnsi="Arial" w:cs="Arial"/>
      <w:color w:val="0000A0"/>
    </w:rPr>
  </w:style>
  <w:style w:type="character" w:customStyle="1" w:styleId="a6">
    <w:name w:val="Текст сноски Знак"/>
    <w:basedOn w:val="a0"/>
    <w:link w:val="a7"/>
    <w:uiPriority w:val="99"/>
    <w:semiHidden/>
    <w:rsid w:val="00415BB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rsid w:val="00415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415BBA"/>
    <w:rPr>
      <w:rFonts w:ascii="Calibri" w:eastAsia="Times New Roman" w:hAnsi="Calibri" w:cs="Times New Roman"/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415BBA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Верхний колонтитул Знак"/>
    <w:aliases w:val="ВерхКолонтитул Знак"/>
    <w:basedOn w:val="a0"/>
    <w:link w:val="ab"/>
    <w:uiPriority w:val="99"/>
    <w:semiHidden/>
    <w:locked/>
    <w:rsid w:val="00415BBA"/>
  </w:style>
  <w:style w:type="paragraph" w:styleId="ab">
    <w:name w:val="header"/>
    <w:aliases w:val="ВерхКолонтитул"/>
    <w:basedOn w:val="a"/>
    <w:link w:val="aa"/>
    <w:uiPriority w:val="99"/>
    <w:semiHidden/>
    <w:unhideWhenUsed/>
    <w:rsid w:val="00415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aliases w:val="ВерхКолонтитул Знак1"/>
    <w:basedOn w:val="a0"/>
    <w:link w:val="ab"/>
    <w:uiPriority w:val="99"/>
    <w:semiHidden/>
    <w:rsid w:val="00415BBA"/>
  </w:style>
  <w:style w:type="character" w:customStyle="1" w:styleId="ac">
    <w:name w:val="Нижний колонтитул Знак"/>
    <w:basedOn w:val="a0"/>
    <w:link w:val="ad"/>
    <w:uiPriority w:val="99"/>
    <w:semiHidden/>
    <w:rsid w:val="00415BBA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link w:val="ac"/>
    <w:uiPriority w:val="99"/>
    <w:semiHidden/>
    <w:unhideWhenUsed/>
    <w:rsid w:val="00415B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Title"/>
    <w:basedOn w:val="a"/>
    <w:link w:val="af"/>
    <w:uiPriority w:val="99"/>
    <w:qFormat/>
    <w:rsid w:val="00415B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rsid w:val="00415BB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Основной текст Знак"/>
    <w:aliases w:val="Знак1 Знак Знак"/>
    <w:basedOn w:val="a0"/>
    <w:link w:val="af1"/>
    <w:locked/>
    <w:rsid w:val="00415BB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aliases w:val="Знак1 Знак"/>
    <w:basedOn w:val="a"/>
    <w:link w:val="af0"/>
    <w:unhideWhenUsed/>
    <w:rsid w:val="00415B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aliases w:val="Знак1 Знак Знак1"/>
    <w:basedOn w:val="a0"/>
    <w:link w:val="af1"/>
    <w:semiHidden/>
    <w:rsid w:val="00415BBA"/>
  </w:style>
  <w:style w:type="character" w:customStyle="1" w:styleId="af2">
    <w:name w:val="Основной текст с отступом Знак"/>
    <w:aliases w:val="Мой Заголовок 1 Знак"/>
    <w:basedOn w:val="a0"/>
    <w:link w:val="af3"/>
    <w:uiPriority w:val="99"/>
    <w:locked/>
    <w:rsid w:val="00415BBA"/>
    <w:rPr>
      <w:rFonts w:ascii="Times New Roman" w:eastAsia="Times New Roman" w:hAnsi="Times New Roman" w:cs="Times New Roman"/>
      <w:color w:val="000000"/>
      <w:spacing w:val="-10"/>
      <w:sz w:val="26"/>
      <w:szCs w:val="20"/>
      <w:shd w:val="clear" w:color="auto" w:fill="FFFFFF"/>
    </w:rPr>
  </w:style>
  <w:style w:type="paragraph" w:styleId="af3">
    <w:name w:val="Body Text Indent"/>
    <w:aliases w:val="Мой Заголовок 1"/>
    <w:basedOn w:val="a"/>
    <w:link w:val="af2"/>
    <w:uiPriority w:val="99"/>
    <w:unhideWhenUsed/>
    <w:rsid w:val="00415BBA"/>
    <w:pPr>
      <w:widowControl w:val="0"/>
      <w:shd w:val="clear" w:color="auto" w:fill="FFFFFF"/>
      <w:snapToGrid w:val="0"/>
      <w:spacing w:after="0" w:line="269" w:lineRule="exact"/>
      <w:ind w:right="34" w:firstLine="709"/>
      <w:jc w:val="both"/>
    </w:pPr>
    <w:rPr>
      <w:rFonts w:ascii="Times New Roman" w:eastAsia="Times New Roman" w:hAnsi="Times New Roman" w:cs="Times New Roman"/>
      <w:color w:val="000000"/>
      <w:spacing w:val="-10"/>
      <w:sz w:val="26"/>
      <w:szCs w:val="20"/>
    </w:rPr>
  </w:style>
  <w:style w:type="character" w:customStyle="1" w:styleId="13">
    <w:name w:val="Основной текст с отступом Знак1"/>
    <w:aliases w:val="Мой Заголовок 1 Знак1"/>
    <w:basedOn w:val="a0"/>
    <w:link w:val="af3"/>
    <w:uiPriority w:val="99"/>
    <w:semiHidden/>
    <w:rsid w:val="00415BBA"/>
  </w:style>
  <w:style w:type="paragraph" w:styleId="af4">
    <w:name w:val="Subtitle"/>
    <w:basedOn w:val="a"/>
    <w:link w:val="af5"/>
    <w:uiPriority w:val="99"/>
    <w:qFormat/>
    <w:rsid w:val="00415B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Подзаголовок Знак"/>
    <w:basedOn w:val="a0"/>
    <w:link w:val="af4"/>
    <w:uiPriority w:val="99"/>
    <w:rsid w:val="00415BB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415BBA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415B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15BBA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3"/>
    <w:basedOn w:val="a"/>
    <w:link w:val="31"/>
    <w:uiPriority w:val="99"/>
    <w:semiHidden/>
    <w:unhideWhenUsed/>
    <w:rsid w:val="00415BB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415BBA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unhideWhenUsed/>
    <w:rsid w:val="00415B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415BBA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415B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Document Map"/>
    <w:basedOn w:val="a"/>
    <w:link w:val="14"/>
    <w:uiPriority w:val="99"/>
    <w:semiHidden/>
    <w:unhideWhenUsed/>
    <w:rsid w:val="00415BB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6"/>
    <w:uiPriority w:val="99"/>
    <w:semiHidden/>
    <w:locked/>
    <w:rsid w:val="00415B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415BBA"/>
    <w:rPr>
      <w:rFonts w:ascii="Tahoma" w:hAnsi="Tahoma" w:cs="Tahoma"/>
      <w:sz w:val="16"/>
      <w:szCs w:val="16"/>
    </w:rPr>
  </w:style>
  <w:style w:type="paragraph" w:styleId="af8">
    <w:name w:val="Plain Text"/>
    <w:basedOn w:val="a"/>
    <w:link w:val="15"/>
    <w:uiPriority w:val="99"/>
    <w:semiHidden/>
    <w:unhideWhenUsed/>
    <w:rsid w:val="0041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Текст Знак1"/>
    <w:basedOn w:val="a0"/>
    <w:link w:val="af8"/>
    <w:uiPriority w:val="99"/>
    <w:semiHidden/>
    <w:locked/>
    <w:rsid w:val="00415BBA"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Текст Знак"/>
    <w:basedOn w:val="a0"/>
    <w:link w:val="af8"/>
    <w:uiPriority w:val="99"/>
    <w:semiHidden/>
    <w:rsid w:val="00415BBA"/>
    <w:rPr>
      <w:rFonts w:ascii="Consolas" w:hAnsi="Consolas" w:cs="Consolas"/>
      <w:sz w:val="21"/>
      <w:szCs w:val="21"/>
    </w:rPr>
  </w:style>
  <w:style w:type="character" w:customStyle="1" w:styleId="afa">
    <w:name w:val="Тема примечания Знак"/>
    <w:basedOn w:val="a8"/>
    <w:link w:val="afb"/>
    <w:uiPriority w:val="99"/>
    <w:semiHidden/>
    <w:rsid w:val="00415BBA"/>
    <w:rPr>
      <w:b/>
      <w:bCs/>
    </w:rPr>
  </w:style>
  <w:style w:type="paragraph" w:styleId="afb">
    <w:name w:val="annotation subject"/>
    <w:basedOn w:val="a9"/>
    <w:next w:val="a9"/>
    <w:link w:val="afa"/>
    <w:uiPriority w:val="99"/>
    <w:semiHidden/>
    <w:unhideWhenUsed/>
    <w:rsid w:val="00415BBA"/>
    <w:rPr>
      <w:b/>
      <w:bCs/>
    </w:rPr>
  </w:style>
  <w:style w:type="character" w:customStyle="1" w:styleId="afc">
    <w:name w:val="Текст выноски Знак"/>
    <w:basedOn w:val="a0"/>
    <w:link w:val="afd"/>
    <w:uiPriority w:val="99"/>
    <w:semiHidden/>
    <w:rsid w:val="00415BBA"/>
    <w:rPr>
      <w:rFonts w:ascii="Tahoma" w:hAnsi="Tahoma" w:cs="Tahoma"/>
      <w:sz w:val="16"/>
      <w:szCs w:val="16"/>
    </w:rPr>
  </w:style>
  <w:style w:type="paragraph" w:styleId="afd">
    <w:name w:val="Balloon Text"/>
    <w:basedOn w:val="a"/>
    <w:link w:val="afc"/>
    <w:uiPriority w:val="99"/>
    <w:semiHidden/>
    <w:unhideWhenUsed/>
    <w:qFormat/>
    <w:rsid w:val="0041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415BBA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No Spacing"/>
    <w:link w:val="afe"/>
    <w:uiPriority w:val="1"/>
    <w:qFormat/>
    <w:rsid w:val="00415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List Paragraph"/>
    <w:basedOn w:val="a"/>
    <w:uiPriority w:val="99"/>
    <w:qFormat/>
    <w:rsid w:val="00415BBA"/>
    <w:pPr>
      <w:ind w:left="720"/>
      <w:contextualSpacing/>
    </w:pPr>
  </w:style>
  <w:style w:type="paragraph" w:customStyle="1" w:styleId="BodyText21">
    <w:name w:val="Body Text 21"/>
    <w:basedOn w:val="a"/>
    <w:uiPriority w:val="99"/>
    <w:rsid w:val="00415BBA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1">
    <w:name w:val="заголовок 4"/>
    <w:basedOn w:val="a"/>
    <w:next w:val="a"/>
    <w:uiPriority w:val="99"/>
    <w:rsid w:val="00415BBA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415B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415BB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415B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15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15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415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qFormat/>
    <w:rsid w:val="00415BBA"/>
    <w:pPr>
      <w:spacing w:before="100" w:beforeAutospacing="1" w:after="115"/>
    </w:pPr>
    <w:rPr>
      <w:rFonts w:ascii="Calibri" w:eastAsia="Times New Roman" w:hAnsi="Calibri" w:cs="Times New Roman"/>
      <w:color w:val="000000"/>
    </w:rPr>
  </w:style>
  <w:style w:type="paragraph" w:customStyle="1" w:styleId="Style3">
    <w:name w:val="Style3"/>
    <w:basedOn w:val="a"/>
    <w:uiPriority w:val="99"/>
    <w:rsid w:val="00415BBA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15BB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15BBA"/>
    <w:pPr>
      <w:widowControl w:val="0"/>
      <w:autoSpaceDE w:val="0"/>
      <w:autoSpaceDN w:val="0"/>
      <w:adjustRightInd w:val="0"/>
      <w:spacing w:after="0" w:line="326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415BBA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</w:rPr>
  </w:style>
  <w:style w:type="paragraph" w:customStyle="1" w:styleId="ConsCell">
    <w:name w:val="ConsCell"/>
    <w:uiPriority w:val="99"/>
    <w:rsid w:val="00415BBA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</w:rPr>
  </w:style>
  <w:style w:type="paragraph" w:customStyle="1" w:styleId="FR1">
    <w:name w:val="FR1"/>
    <w:uiPriority w:val="99"/>
    <w:rsid w:val="00415BBA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b/>
      <w:bCs/>
      <w:i/>
      <w:iCs/>
      <w:sz w:val="44"/>
      <w:szCs w:val="44"/>
    </w:rPr>
  </w:style>
  <w:style w:type="character" w:customStyle="1" w:styleId="aff1">
    <w:name w:val="Основной текст_"/>
    <w:basedOn w:val="a0"/>
    <w:link w:val="25"/>
    <w:locked/>
    <w:rsid w:val="00415B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1"/>
    <w:rsid w:val="00415BBA"/>
    <w:pPr>
      <w:widowControl w:val="0"/>
      <w:shd w:val="clear" w:color="auto" w:fill="FFFFFF"/>
      <w:spacing w:before="360" w:after="360" w:line="0" w:lineRule="atLeas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6">
    <w:name w:val="Основной текст (2)_"/>
    <w:basedOn w:val="a0"/>
    <w:link w:val="27"/>
    <w:semiHidden/>
    <w:locked/>
    <w:rsid w:val="00415BBA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"/>
    <w:link w:val="26"/>
    <w:semiHidden/>
    <w:rsid w:val="00415BBA"/>
    <w:pPr>
      <w:widowControl w:val="0"/>
      <w:shd w:val="clear" w:color="auto" w:fill="FFFFFF"/>
      <w:spacing w:after="360" w:line="317" w:lineRule="exact"/>
      <w:ind w:hanging="36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28">
    <w:name w:val="Заголовок №2_"/>
    <w:basedOn w:val="a0"/>
    <w:link w:val="29"/>
    <w:locked/>
    <w:rsid w:val="00415BBA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9">
    <w:name w:val="Заголовок №2"/>
    <w:basedOn w:val="a"/>
    <w:link w:val="28"/>
    <w:rsid w:val="00415BBA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10">
    <w:name w:val="Основной текст (2)1"/>
    <w:basedOn w:val="a"/>
    <w:uiPriority w:val="99"/>
    <w:rsid w:val="00415BBA"/>
    <w:pPr>
      <w:widowControl w:val="0"/>
      <w:shd w:val="clear" w:color="auto" w:fill="FFFFFF"/>
      <w:spacing w:before="660" w:after="60" w:line="240" w:lineRule="atLeast"/>
      <w:jc w:val="both"/>
    </w:pPr>
  </w:style>
  <w:style w:type="character" w:customStyle="1" w:styleId="35">
    <w:name w:val="Основной текст (3)_"/>
    <w:link w:val="36"/>
    <w:locked/>
    <w:rsid w:val="00415BBA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415BBA"/>
    <w:pPr>
      <w:widowControl w:val="0"/>
      <w:shd w:val="clear" w:color="auto" w:fill="FFFFFF"/>
      <w:spacing w:after="480" w:line="274" w:lineRule="exact"/>
      <w:jc w:val="center"/>
    </w:pPr>
    <w:rPr>
      <w:b/>
      <w:bCs/>
    </w:rPr>
  </w:style>
  <w:style w:type="paragraph" w:customStyle="1" w:styleId="Style6">
    <w:name w:val="Style6"/>
    <w:basedOn w:val="a"/>
    <w:uiPriority w:val="99"/>
    <w:rsid w:val="00415BBA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15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15BBA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customStyle="1" w:styleId="headertexttopleveltextcentertext">
    <w:name w:val="headertext topleveltext centertext"/>
    <w:basedOn w:val="a"/>
    <w:uiPriority w:val="99"/>
    <w:rsid w:val="0041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41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Базовый"/>
    <w:uiPriority w:val="99"/>
    <w:rsid w:val="00415BBA"/>
    <w:pPr>
      <w:suppressAutoHyphens/>
    </w:pPr>
    <w:rPr>
      <w:rFonts w:ascii="Calibri" w:eastAsia="DejaVu Sans" w:hAnsi="Calibri" w:cs="Calibri"/>
      <w:color w:val="00000A"/>
      <w:lang w:eastAsia="en-US"/>
    </w:rPr>
  </w:style>
  <w:style w:type="paragraph" w:customStyle="1" w:styleId="16">
    <w:name w:val="Знак1 Знак Знак Знак Знак Знак Знак Знак Знак Знак"/>
    <w:basedOn w:val="a"/>
    <w:uiPriority w:val="99"/>
    <w:rsid w:val="00415B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415BB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p6">
    <w:name w:val="p6"/>
    <w:basedOn w:val="a"/>
    <w:uiPriority w:val="99"/>
    <w:rsid w:val="0041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Знак Знак Знак1 Знак Знак Знак"/>
    <w:basedOn w:val="a"/>
    <w:uiPriority w:val="99"/>
    <w:rsid w:val="00415B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f">
    <w:name w:val="f"/>
    <w:basedOn w:val="a"/>
    <w:uiPriority w:val="99"/>
    <w:rsid w:val="0041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rsid w:val="0041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41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41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заголовок 5"/>
    <w:basedOn w:val="a"/>
    <w:next w:val="a"/>
    <w:uiPriority w:val="99"/>
    <w:rsid w:val="00415BB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">
    <w:name w:val="заголовок 3"/>
    <w:basedOn w:val="a"/>
    <w:next w:val="a"/>
    <w:uiPriority w:val="99"/>
    <w:rsid w:val="00415BB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410">
    <w:name w:val="Заголовок 41"/>
    <w:basedOn w:val="a"/>
    <w:next w:val="a"/>
    <w:uiPriority w:val="99"/>
    <w:rsid w:val="00415BBA"/>
    <w:pPr>
      <w:keepNext/>
      <w:widowControl w:val="0"/>
      <w:tabs>
        <w:tab w:val="num" w:pos="795"/>
      </w:tabs>
      <w:suppressAutoHyphens/>
      <w:spacing w:after="0" w:line="240" w:lineRule="auto"/>
      <w:ind w:left="3338" w:hanging="360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CharStyle3">
    <w:name w:val="Char Style 3"/>
    <w:link w:val="Style20"/>
    <w:uiPriority w:val="99"/>
    <w:locked/>
    <w:rsid w:val="00415BBA"/>
    <w:rPr>
      <w:sz w:val="26"/>
      <w:szCs w:val="26"/>
      <w:shd w:val="clear" w:color="auto" w:fill="FFFFFF"/>
    </w:rPr>
  </w:style>
  <w:style w:type="paragraph" w:customStyle="1" w:styleId="Style20">
    <w:name w:val="Style 2"/>
    <w:basedOn w:val="a"/>
    <w:link w:val="CharStyle3"/>
    <w:uiPriority w:val="99"/>
    <w:rsid w:val="00415BB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415BB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15BB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0"/>
    <w:uiPriority w:val="99"/>
    <w:locked/>
    <w:rsid w:val="00415BBA"/>
    <w:rPr>
      <w:sz w:val="17"/>
      <w:szCs w:val="17"/>
      <w:shd w:val="clear" w:color="auto" w:fill="FFFFFF"/>
    </w:rPr>
  </w:style>
  <w:style w:type="paragraph" w:customStyle="1" w:styleId="Style60">
    <w:name w:val="Style 6"/>
    <w:basedOn w:val="a"/>
    <w:link w:val="CharStyle7"/>
    <w:uiPriority w:val="99"/>
    <w:rsid w:val="00415BB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415BB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15BB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415BB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15BB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paragraph" w:customStyle="1" w:styleId="headertext">
    <w:name w:val="headertext"/>
    <w:basedOn w:val="a"/>
    <w:uiPriority w:val="99"/>
    <w:rsid w:val="0041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415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415BB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415BB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415B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415B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both">
    <w:name w:val="pboth"/>
    <w:basedOn w:val="a"/>
    <w:uiPriority w:val="99"/>
    <w:rsid w:val="0041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uiPriority w:val="99"/>
    <w:rsid w:val="0041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Абзац списка2"/>
    <w:basedOn w:val="a"/>
    <w:uiPriority w:val="99"/>
    <w:rsid w:val="00415BB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3">
    <w:name w:val="Заголовок"/>
    <w:basedOn w:val="a"/>
    <w:next w:val="af1"/>
    <w:uiPriority w:val="99"/>
    <w:rsid w:val="00415BB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310">
    <w:name w:val="Основной текст с отступом 31"/>
    <w:basedOn w:val="a"/>
    <w:uiPriority w:val="99"/>
    <w:rsid w:val="00415BBA"/>
    <w:pPr>
      <w:suppressAutoHyphens/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color w:val="000080"/>
      <w:sz w:val="24"/>
      <w:szCs w:val="20"/>
      <w:lang w:eastAsia="zh-CN"/>
    </w:rPr>
  </w:style>
  <w:style w:type="character" w:customStyle="1" w:styleId="42">
    <w:name w:val="Основной текст (4)_"/>
    <w:link w:val="43"/>
    <w:locked/>
    <w:rsid w:val="00415BBA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  <w:lang w:eastAsia="zh-CN"/>
    </w:rPr>
  </w:style>
  <w:style w:type="paragraph" w:customStyle="1" w:styleId="43">
    <w:name w:val="Основной текст (4)"/>
    <w:basedOn w:val="a"/>
    <w:link w:val="42"/>
    <w:rsid w:val="00415BBA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  <w:lang w:eastAsia="zh-CN"/>
    </w:rPr>
  </w:style>
  <w:style w:type="paragraph" w:customStyle="1" w:styleId="western1">
    <w:name w:val="western1"/>
    <w:basedOn w:val="a"/>
    <w:uiPriority w:val="99"/>
    <w:rsid w:val="00415BBA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aff4">
    <w:name w:val="Содержимое таблицы"/>
    <w:basedOn w:val="a"/>
    <w:uiPriority w:val="99"/>
    <w:qFormat/>
    <w:rsid w:val="00415BBA"/>
    <w:rPr>
      <w:color w:val="00000A"/>
    </w:rPr>
  </w:style>
  <w:style w:type="paragraph" w:customStyle="1" w:styleId="aff5">
    <w:name w:val="Обычный + Черный"/>
    <w:aliases w:val="уплотненный на  0,2 пт + 11 пт,разреженный на  0,05 пт + 11 ...,5пт + 11 пт"/>
    <w:basedOn w:val="a"/>
    <w:uiPriority w:val="99"/>
    <w:rsid w:val="00415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8">
    <w:name w:val="Без интервала1"/>
    <w:uiPriority w:val="99"/>
    <w:rsid w:val="00415BBA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aff6">
    <w:name w:val="Таблицы (моноширинный)"/>
    <w:basedOn w:val="a"/>
    <w:next w:val="a"/>
    <w:uiPriority w:val="99"/>
    <w:rsid w:val="00415B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415BBA"/>
    <w:pPr>
      <w:widowControl w:val="0"/>
      <w:autoSpaceDE w:val="0"/>
      <w:autoSpaceDN w:val="0"/>
      <w:adjustRightInd w:val="0"/>
      <w:spacing w:after="0" w:line="31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Абзац списка1"/>
    <w:basedOn w:val="a"/>
    <w:uiPriority w:val="99"/>
    <w:rsid w:val="00415BBA"/>
    <w:pPr>
      <w:spacing w:after="0" w:line="240" w:lineRule="auto"/>
      <w:ind w:left="720" w:firstLine="1134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415BBA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a">
    <w:name w:val="Обычный1"/>
    <w:uiPriority w:val="99"/>
    <w:qFormat/>
    <w:rsid w:val="00415BB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211">
    <w:name w:val="Заголовок 21"/>
    <w:basedOn w:val="1a"/>
    <w:uiPriority w:val="99"/>
    <w:qFormat/>
    <w:rsid w:val="00415BBA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91">
    <w:name w:val="Заголовок 91"/>
    <w:uiPriority w:val="99"/>
    <w:rsid w:val="00415BBA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</w:rPr>
  </w:style>
  <w:style w:type="paragraph" w:customStyle="1" w:styleId="aff7">
    <w:name w:val="ОТСТУП"/>
    <w:basedOn w:val="a"/>
    <w:uiPriority w:val="99"/>
    <w:rsid w:val="00415BBA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8">
    <w:name w:val="Знак Знак Знак Знак"/>
    <w:basedOn w:val="a"/>
    <w:uiPriority w:val="99"/>
    <w:rsid w:val="00415B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8">
    <w:name w:val="Основной текст3"/>
    <w:basedOn w:val="a"/>
    <w:uiPriority w:val="99"/>
    <w:rsid w:val="00415BBA"/>
    <w:pPr>
      <w:widowControl w:val="0"/>
      <w:shd w:val="clear" w:color="auto" w:fill="FFFFFF"/>
      <w:spacing w:after="18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9">
    <w:name w:val="Кому"/>
    <w:basedOn w:val="a"/>
    <w:uiPriority w:val="99"/>
    <w:rsid w:val="00415BBA"/>
    <w:pPr>
      <w:spacing w:after="0" w:line="240" w:lineRule="auto"/>
    </w:pPr>
    <w:rPr>
      <w:rFonts w:ascii="Baltica" w:eastAsia="Times New Roman" w:hAnsi="Baltica" w:cs="Times New Roman"/>
      <w:sz w:val="24"/>
      <w:szCs w:val="20"/>
    </w:rPr>
  </w:style>
  <w:style w:type="paragraph" w:customStyle="1" w:styleId="affa">
    <w:name w:val="Раздел"/>
    <w:basedOn w:val="a"/>
    <w:uiPriority w:val="99"/>
    <w:rsid w:val="00415BBA"/>
    <w:pPr>
      <w:widowControl w:val="0"/>
      <w:autoSpaceDE w:val="0"/>
      <w:autoSpaceDN w:val="0"/>
      <w:adjustRightInd w:val="0"/>
      <w:spacing w:before="360" w:after="120" w:line="240" w:lineRule="auto"/>
      <w:ind w:firstLine="7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b">
    <w:name w:val="Абзац"/>
    <w:basedOn w:val="a"/>
    <w:uiPriority w:val="99"/>
    <w:rsid w:val="00415BBA"/>
    <w:pPr>
      <w:widowControl w:val="0"/>
      <w:autoSpaceDE w:val="0"/>
      <w:autoSpaceDN w:val="0"/>
      <w:adjustRightInd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c">
    <w:name w:val="Основной стиль (с нумерацией)"/>
    <w:basedOn w:val="a"/>
    <w:next w:val="a"/>
    <w:autoRedefine/>
    <w:uiPriority w:val="99"/>
    <w:rsid w:val="00415BB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b">
    <w:name w:val="Раздел2 Знак"/>
    <w:basedOn w:val="a"/>
    <w:next w:val="af3"/>
    <w:uiPriority w:val="99"/>
    <w:rsid w:val="00415B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d">
    <w:name w:val="Основной текст (без нумерации)"/>
    <w:basedOn w:val="a"/>
    <w:autoRedefine/>
    <w:uiPriority w:val="99"/>
    <w:rsid w:val="00415BB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c">
    <w:name w:val="Раздел2"/>
    <w:basedOn w:val="a"/>
    <w:next w:val="af3"/>
    <w:uiPriority w:val="99"/>
    <w:rsid w:val="00415B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">
    <w:name w:val="Раздел3"/>
    <w:basedOn w:val="af3"/>
    <w:next w:val="34"/>
    <w:uiPriority w:val="99"/>
    <w:rsid w:val="00415BBA"/>
    <w:pPr>
      <w:widowControl/>
      <w:shd w:val="clear" w:color="auto" w:fill="auto"/>
      <w:snapToGrid/>
      <w:spacing w:line="240" w:lineRule="auto"/>
      <w:ind w:right="0" w:firstLine="567"/>
    </w:pPr>
    <w:rPr>
      <w:color w:val="auto"/>
      <w:spacing w:val="0"/>
      <w:sz w:val="28"/>
      <w:szCs w:val="24"/>
    </w:rPr>
  </w:style>
  <w:style w:type="paragraph" w:customStyle="1" w:styleId="44">
    <w:name w:val="Раздел 4"/>
    <w:basedOn w:val="a"/>
    <w:uiPriority w:val="99"/>
    <w:rsid w:val="00415B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iCs/>
      <w:sz w:val="28"/>
      <w:szCs w:val="24"/>
    </w:rPr>
  </w:style>
  <w:style w:type="paragraph" w:customStyle="1" w:styleId="affe">
    <w:name w:val="Основной текст (без нумерации) Знак"/>
    <w:basedOn w:val="a"/>
    <w:autoRedefine/>
    <w:uiPriority w:val="99"/>
    <w:rsid w:val="00415BB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">
    <w:name w:val="Наименование приложения"/>
    <w:basedOn w:val="af1"/>
    <w:uiPriority w:val="99"/>
    <w:rsid w:val="00415BBA"/>
    <w:pPr>
      <w:spacing w:after="0"/>
      <w:jc w:val="center"/>
    </w:pPr>
    <w:rPr>
      <w:b/>
      <w:bCs/>
      <w:szCs w:val="20"/>
      <w:lang w:eastAsia="en-US"/>
    </w:rPr>
  </w:style>
  <w:style w:type="paragraph" w:customStyle="1" w:styleId="afff0">
    <w:name w:val="Абзац договора"/>
    <w:basedOn w:val="af1"/>
    <w:uiPriority w:val="99"/>
    <w:rsid w:val="00415BBA"/>
    <w:pPr>
      <w:tabs>
        <w:tab w:val="left" w:pos="1080"/>
      </w:tabs>
      <w:spacing w:after="0"/>
      <w:ind w:firstLine="540"/>
      <w:jc w:val="both"/>
    </w:pPr>
    <w:rPr>
      <w:lang w:eastAsia="en-US"/>
    </w:rPr>
  </w:style>
  <w:style w:type="paragraph" w:customStyle="1" w:styleId="afff1">
    <w:name w:val="Заголовок договора"/>
    <w:basedOn w:val="ConsNormal"/>
    <w:uiPriority w:val="99"/>
    <w:rsid w:val="00415BBA"/>
    <w:pPr>
      <w:keepNext/>
      <w:autoSpaceDE w:val="0"/>
      <w:autoSpaceDN w:val="0"/>
      <w:adjustRightInd w:val="0"/>
      <w:spacing w:before="240" w:after="120"/>
      <w:ind w:firstLine="0"/>
      <w:jc w:val="center"/>
    </w:pPr>
    <w:rPr>
      <w:rFonts w:ascii="Times New Roman" w:hAnsi="Times New Roman"/>
      <w:sz w:val="24"/>
    </w:rPr>
  </w:style>
  <w:style w:type="paragraph" w:customStyle="1" w:styleId="base">
    <w:name w:val="base_заголовки"/>
    <w:basedOn w:val="a"/>
    <w:uiPriority w:val="99"/>
    <w:rsid w:val="00415B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d">
    <w:name w:val="заголовок 2"/>
    <w:basedOn w:val="a"/>
    <w:next w:val="a"/>
    <w:uiPriority w:val="99"/>
    <w:rsid w:val="00415BBA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f2">
    <w:name w:val="Нормальный"/>
    <w:uiPriority w:val="99"/>
    <w:rsid w:val="00415BBA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paragraph" w:customStyle="1" w:styleId="Style40">
    <w:name w:val="Style4"/>
    <w:basedOn w:val="a"/>
    <w:uiPriority w:val="99"/>
    <w:rsid w:val="00415BBA"/>
    <w:pPr>
      <w:widowControl w:val="0"/>
      <w:autoSpaceDE w:val="0"/>
      <w:autoSpaceDN w:val="0"/>
      <w:adjustRightInd w:val="0"/>
      <w:spacing w:after="0" w:line="216" w:lineRule="exact"/>
      <w:ind w:firstLine="14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1">
    <w:name w:val="Заголовок №6_"/>
    <w:basedOn w:val="a0"/>
    <w:link w:val="62"/>
    <w:uiPriority w:val="99"/>
    <w:locked/>
    <w:rsid w:val="00415BB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415BBA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5">
    <w:name w:val="Заголовок №4_"/>
    <w:basedOn w:val="a0"/>
    <w:link w:val="46"/>
    <w:uiPriority w:val="99"/>
    <w:locked/>
    <w:rsid w:val="00415BB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"/>
    <w:link w:val="45"/>
    <w:uiPriority w:val="99"/>
    <w:rsid w:val="00415BBA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b">
    <w:name w:val="Стиль 1."/>
    <w:basedOn w:val="a"/>
    <w:uiPriority w:val="99"/>
    <w:rsid w:val="00415BBA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0">
    <w:name w:val="Стиль 1.1."/>
    <w:basedOn w:val="a"/>
    <w:uiPriority w:val="99"/>
    <w:rsid w:val="00415BBA"/>
    <w:pPr>
      <w:tabs>
        <w:tab w:val="num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">
    <w:name w:val="Стиль 1.1.1."/>
    <w:basedOn w:val="a"/>
    <w:uiPriority w:val="99"/>
    <w:rsid w:val="00415BBA"/>
    <w:pPr>
      <w:tabs>
        <w:tab w:val="num" w:pos="3403"/>
      </w:tabs>
      <w:spacing w:after="0" w:line="240" w:lineRule="auto"/>
      <w:ind w:left="1985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">
    <w:name w:val="Стиль 1.1.1.1."/>
    <w:basedOn w:val="a"/>
    <w:uiPriority w:val="99"/>
    <w:rsid w:val="00415BBA"/>
    <w:pPr>
      <w:tabs>
        <w:tab w:val="num" w:pos="158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c">
    <w:name w:val="Стиль ппп_1)"/>
    <w:basedOn w:val="a"/>
    <w:uiPriority w:val="99"/>
    <w:rsid w:val="00415BBA"/>
    <w:pPr>
      <w:tabs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ff3">
    <w:name w:val="Стиль ппп_а)"/>
    <w:basedOn w:val="a"/>
    <w:uiPriority w:val="99"/>
    <w:rsid w:val="00415BBA"/>
    <w:pPr>
      <w:tabs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d">
    <w:name w:val="Стиль приложения 1."/>
    <w:basedOn w:val="1b"/>
    <w:uiPriority w:val="99"/>
    <w:rsid w:val="00415BBA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415BBA"/>
    <w:pPr>
      <w:tabs>
        <w:tab w:val="num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0">
    <w:name w:val="Стиль приложения 1.1.1."/>
    <w:basedOn w:val="a"/>
    <w:uiPriority w:val="99"/>
    <w:rsid w:val="00415BBA"/>
    <w:pPr>
      <w:tabs>
        <w:tab w:val="num" w:pos="141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0">
    <w:name w:val="Стиль приложения 1.1.1.1."/>
    <w:basedOn w:val="a"/>
    <w:uiPriority w:val="99"/>
    <w:rsid w:val="00415BBA"/>
    <w:pPr>
      <w:tabs>
        <w:tab w:val="num" w:pos="1588"/>
      </w:tabs>
      <w:spacing w:after="0" w:line="240" w:lineRule="auto"/>
      <w:ind w:left="697" w:firstLine="1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e">
    <w:name w:val="Стиль приложения_1)"/>
    <w:basedOn w:val="a"/>
    <w:uiPriority w:val="99"/>
    <w:rsid w:val="00415BBA"/>
    <w:pPr>
      <w:tabs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ff4">
    <w:name w:val="Стиль приложения_а)"/>
    <w:basedOn w:val="a"/>
    <w:uiPriority w:val="99"/>
    <w:rsid w:val="00415BBA"/>
    <w:pPr>
      <w:tabs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2">
    <w:name w:val="p2"/>
    <w:basedOn w:val="a"/>
    <w:uiPriority w:val="99"/>
    <w:rsid w:val="0041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uiPriority w:val="99"/>
    <w:rsid w:val="0041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uiPriority w:val="99"/>
    <w:rsid w:val="0041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uiPriority w:val="99"/>
    <w:rsid w:val="0041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a">
    <w:name w:val="Заголовок №3_"/>
    <w:link w:val="3b"/>
    <w:locked/>
    <w:rsid w:val="00415BB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b">
    <w:name w:val="Заголовок №3"/>
    <w:basedOn w:val="a"/>
    <w:link w:val="3a"/>
    <w:rsid w:val="00415BBA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rsid w:val="00415BBA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0"/>
    <w:rsid w:val="00415BBA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415BBA"/>
    <w:rPr>
      <w:rFonts w:ascii="Times New Roman" w:hAnsi="Times New Roman" w:cs="Times New Roman" w:hint="default"/>
      <w:b/>
      <w:bCs/>
      <w:i/>
      <w:iCs/>
      <w:spacing w:val="-10"/>
      <w:sz w:val="24"/>
      <w:szCs w:val="24"/>
    </w:rPr>
  </w:style>
  <w:style w:type="character" w:customStyle="1" w:styleId="FontStyle31">
    <w:name w:val="Font Style31"/>
    <w:basedOn w:val="a0"/>
    <w:rsid w:val="00415BBA"/>
    <w:rPr>
      <w:rFonts w:ascii="Times New Roman" w:hAnsi="Times New Roman" w:cs="Times New Roman" w:hint="default"/>
      <w:i/>
      <w:iCs/>
      <w:spacing w:val="-10"/>
      <w:sz w:val="24"/>
      <w:szCs w:val="24"/>
    </w:rPr>
  </w:style>
  <w:style w:type="character" w:customStyle="1" w:styleId="apple-converted-space">
    <w:name w:val="apple-converted-space"/>
    <w:basedOn w:val="a0"/>
    <w:rsid w:val="00415BBA"/>
  </w:style>
  <w:style w:type="character" w:customStyle="1" w:styleId="afff5">
    <w:name w:val="Колонтитул_"/>
    <w:basedOn w:val="a0"/>
    <w:rsid w:val="00415BBA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afff6">
    <w:name w:val="Колонтитул"/>
    <w:basedOn w:val="afff5"/>
    <w:rsid w:val="00415BBA"/>
    <w:rPr>
      <w:color w:val="000000"/>
      <w:spacing w:val="0"/>
      <w:w w:val="100"/>
      <w:position w:val="0"/>
    </w:rPr>
  </w:style>
  <w:style w:type="character" w:customStyle="1" w:styleId="1f">
    <w:name w:val="Основной текст1"/>
    <w:basedOn w:val="aff1"/>
    <w:rsid w:val="00415BBA"/>
    <w:rPr>
      <w:color w:val="000000"/>
      <w:spacing w:val="0"/>
      <w:w w:val="100"/>
      <w:position w:val="0"/>
      <w:lang w:val="ru-RU"/>
    </w:rPr>
  </w:style>
  <w:style w:type="character" w:customStyle="1" w:styleId="0pt">
    <w:name w:val="Основной текст + Интервал 0 pt"/>
    <w:basedOn w:val="a0"/>
    <w:rsid w:val="00415BBA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afff7">
    <w:name w:val="Цветовое выделение для Текст"/>
    <w:rsid w:val="00415BBA"/>
    <w:rPr>
      <w:sz w:val="24"/>
    </w:rPr>
  </w:style>
  <w:style w:type="character" w:customStyle="1" w:styleId="FontStyle15">
    <w:name w:val="Font Style15"/>
    <w:uiPriority w:val="99"/>
    <w:rsid w:val="00415BBA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415BBA"/>
    <w:rPr>
      <w:rFonts w:ascii="Times New Roman" w:hAnsi="Times New Roman" w:cs="Times New Roman" w:hint="default"/>
      <w:sz w:val="28"/>
      <w:szCs w:val="28"/>
    </w:rPr>
  </w:style>
  <w:style w:type="character" w:customStyle="1" w:styleId="blk">
    <w:name w:val="blk"/>
    <w:rsid w:val="00415BBA"/>
  </w:style>
  <w:style w:type="character" w:customStyle="1" w:styleId="-">
    <w:name w:val="Интернет-ссылка"/>
    <w:uiPriority w:val="99"/>
    <w:rsid w:val="00415BBA"/>
    <w:rPr>
      <w:color w:val="000080"/>
      <w:u w:val="single"/>
    </w:rPr>
  </w:style>
  <w:style w:type="character" w:customStyle="1" w:styleId="s10">
    <w:name w:val="s_10"/>
    <w:basedOn w:val="a0"/>
    <w:rsid w:val="00415BBA"/>
  </w:style>
  <w:style w:type="character" w:customStyle="1" w:styleId="wmi-callto">
    <w:name w:val="wmi-callto"/>
    <w:basedOn w:val="a0"/>
    <w:rsid w:val="00415BBA"/>
  </w:style>
  <w:style w:type="character" w:customStyle="1" w:styleId="CharStyle10">
    <w:name w:val="Char Style 10"/>
    <w:uiPriority w:val="99"/>
    <w:rsid w:val="00415BBA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15BBA"/>
    <w:rPr>
      <w:strike w:val="0"/>
      <w:dstrike w:val="0"/>
      <w:spacing w:val="80"/>
      <w:sz w:val="30"/>
      <w:szCs w:val="30"/>
      <w:u w:val="none"/>
      <w:effect w:val="none"/>
    </w:rPr>
  </w:style>
  <w:style w:type="character" w:customStyle="1" w:styleId="apple-style-span">
    <w:name w:val="apple-style-span"/>
    <w:basedOn w:val="a0"/>
    <w:rsid w:val="00415BBA"/>
  </w:style>
  <w:style w:type="character" w:customStyle="1" w:styleId="afff8">
    <w:name w:val="Гипертекстовая ссылка"/>
    <w:uiPriority w:val="99"/>
    <w:rsid w:val="00415BB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FontStyle14">
    <w:name w:val="Font Style14"/>
    <w:uiPriority w:val="99"/>
    <w:rsid w:val="00415BBA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415BBA"/>
    <w:rPr>
      <w:rFonts w:ascii="Times New Roman" w:hAnsi="Times New Roman" w:cs="Times New Roman" w:hint="default"/>
      <w:sz w:val="24"/>
      <w:szCs w:val="24"/>
    </w:rPr>
  </w:style>
  <w:style w:type="character" w:customStyle="1" w:styleId="12pt">
    <w:name w:val="Основной текст + 12 pt"/>
    <w:rsid w:val="00415B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FontStyle12">
    <w:name w:val="Font Style12"/>
    <w:uiPriority w:val="99"/>
    <w:rsid w:val="00415BBA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13">
    <w:name w:val="Основной текст + 11"/>
    <w:aliases w:val="5 pt"/>
    <w:basedOn w:val="aff1"/>
    <w:rsid w:val="00415BBA"/>
    <w:rPr>
      <w:color w:val="000000"/>
      <w:spacing w:val="30"/>
      <w:w w:val="100"/>
      <w:position w:val="0"/>
      <w:sz w:val="23"/>
      <w:szCs w:val="23"/>
      <w:lang w:val="ru-RU"/>
    </w:rPr>
  </w:style>
  <w:style w:type="character" w:customStyle="1" w:styleId="1f0">
    <w:name w:val="Название Знак1"/>
    <w:basedOn w:val="a0"/>
    <w:locked/>
    <w:rsid w:val="00415BBA"/>
    <w:rPr>
      <w:rFonts w:ascii="Times New Roman" w:eastAsia="Times New Roman" w:hAnsi="Times New Roman" w:cs="Times New Roman" w:hint="default"/>
      <w:b/>
      <w:bCs/>
      <w:sz w:val="28"/>
      <w:szCs w:val="24"/>
      <w:lang w:eastAsia="ru-RU"/>
    </w:rPr>
  </w:style>
  <w:style w:type="character" w:customStyle="1" w:styleId="2e">
    <w:name w:val="Раздел2 Знак Знак"/>
    <w:rsid w:val="00415BBA"/>
    <w:rPr>
      <w:sz w:val="28"/>
      <w:szCs w:val="24"/>
      <w:lang w:val="ru-RU" w:eastAsia="ru-RU" w:bidi="ar-SA"/>
    </w:rPr>
  </w:style>
  <w:style w:type="character" w:customStyle="1" w:styleId="afff9">
    <w:name w:val="Основной текст (без нумерации) Знак Знак"/>
    <w:rsid w:val="00415BBA"/>
    <w:rPr>
      <w:sz w:val="28"/>
      <w:szCs w:val="24"/>
      <w:lang w:val="ru-RU" w:eastAsia="ru-RU" w:bidi="ar-SA"/>
    </w:rPr>
  </w:style>
  <w:style w:type="character" w:customStyle="1" w:styleId="afffa">
    <w:name w:val="Цветовое выделение"/>
    <w:uiPriority w:val="99"/>
    <w:rsid w:val="00415BBA"/>
    <w:rPr>
      <w:b/>
      <w:bCs/>
      <w:color w:val="26282F"/>
    </w:rPr>
  </w:style>
  <w:style w:type="character" w:customStyle="1" w:styleId="2f">
    <w:name w:val="Основной текст (2) + Курсив"/>
    <w:rsid w:val="00415BB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s30">
    <w:name w:val="s3"/>
    <w:basedOn w:val="a0"/>
    <w:rsid w:val="00415BBA"/>
  </w:style>
  <w:style w:type="character" w:customStyle="1" w:styleId="s4">
    <w:name w:val="s4"/>
    <w:basedOn w:val="a0"/>
    <w:rsid w:val="00415BBA"/>
  </w:style>
  <w:style w:type="character" w:customStyle="1" w:styleId="s11">
    <w:name w:val="s1"/>
    <w:basedOn w:val="a0"/>
    <w:rsid w:val="00415BBA"/>
  </w:style>
  <w:style w:type="character" w:customStyle="1" w:styleId="b-predefined-field1">
    <w:name w:val="b-predefined-field1"/>
    <w:basedOn w:val="a0"/>
    <w:rsid w:val="00415B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J:\..\..\Admin\&#1052;&#1086;&#1080;%20&#1076;&#1086;&#1082;&#1091;&#1084;&#1077;&#1085;&#1090;&#1099;\&#1087;&#1088;&#1086;&#1075;&#1085;&#1086;&#1079;%20&#1080;%20&#1087;&#1083;&#1072;&#1085;\&#1055;&#1056;&#1054;&#1043;&#1053;&#1054;&#1047;%20&#1048;%20&#1055;&#1051;&#1040;&#1053;%202015\&#1087;&#1088;&#1086;&#1075;&#1085;&#1086;&#1079;2014-2016.doc" TargetMode="External"/><Relationship Id="rId5" Type="http://schemas.openxmlformats.org/officeDocument/2006/relationships/hyperlink" Target="consultantplus://offline/ref=DE7C9B099D29AD8D8834A8447D08B1EC12DA7C126EE91380BD1BABE29231A145UAj5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4942</Words>
  <Characters>28174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2020-11-10T04:30:00Z</cp:lastPrinted>
  <dcterms:created xsi:type="dcterms:W3CDTF">2020-11-03T01:42:00Z</dcterms:created>
  <dcterms:modified xsi:type="dcterms:W3CDTF">2020-11-10T04:30:00Z</dcterms:modified>
</cp:coreProperties>
</file>