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14" w:rsidRDefault="003A1214" w:rsidP="003A1214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3A1214" w:rsidRDefault="003A1214" w:rsidP="003A1214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3A1214" w:rsidRDefault="003A1214" w:rsidP="003A1214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A1214" w:rsidRDefault="003A1214" w:rsidP="003A1214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3A1214" w:rsidRDefault="003A1214" w:rsidP="003A1214">
      <w:pPr>
        <w:spacing w:line="240" w:lineRule="auto"/>
        <w:ind w:right="28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3A1214" w:rsidRDefault="003A1214" w:rsidP="003A1214">
      <w:pPr>
        <w:pStyle w:val="a6"/>
        <w:spacing w:before="0" w:beforeAutospacing="0" w:after="0" w:afterAutospacing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11.01.2021             № 2</w:t>
      </w:r>
    </w:p>
    <w:p w:rsidR="003A1214" w:rsidRDefault="003A1214" w:rsidP="003A1214">
      <w:pPr>
        <w:pStyle w:val="a6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</w:p>
    <w:p w:rsidR="003A1214" w:rsidRDefault="003A1214" w:rsidP="003A1214">
      <w:pPr>
        <w:pStyle w:val="a6"/>
        <w:spacing w:before="0" w:beforeAutospacing="0" w:after="0" w:afterAutospacing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Пойменное </w:t>
      </w:r>
    </w:p>
    <w:p w:rsidR="003A1214" w:rsidRDefault="003A1214" w:rsidP="003A1214">
      <w:pPr>
        <w:pStyle w:val="a6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3A1214" w:rsidRDefault="003A1214" w:rsidP="003A1214">
      <w:pPr>
        <w:pStyle w:val="a6"/>
        <w:spacing w:before="0" w:beforeAutospacing="0" w:after="0" w:afterAutospacing="0"/>
        <w:ind w:right="2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плана правотворческой деятельности администрации Вассинского сельсовета Тогучинского  района Новосибирской области на 2021 год</w:t>
      </w:r>
    </w:p>
    <w:p w:rsidR="003A1214" w:rsidRDefault="003A1214" w:rsidP="003A1214">
      <w:pPr>
        <w:pStyle w:val="a6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</w:p>
    <w:p w:rsidR="003A1214" w:rsidRDefault="003A1214" w:rsidP="003A1214">
      <w:pPr>
        <w:pStyle w:val="21"/>
        <w:shd w:val="clear" w:color="auto" w:fill="auto"/>
        <w:spacing w:before="0" w:after="0" w:line="240" w:lineRule="auto"/>
        <w:ind w:right="-1" w:firstLine="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муниципального образования Вассинский  сельсовет Тогучинского  района Новосибирской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Вассинский  сельсовет, администрация Вассинского сельсовета Тогучинского района Новосибирской области</w:t>
      </w:r>
      <w:proofErr w:type="gramEnd"/>
    </w:p>
    <w:p w:rsidR="003A1214" w:rsidRDefault="003A1214" w:rsidP="003A1214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1214" w:rsidRDefault="003A1214" w:rsidP="003A1214">
      <w:pPr>
        <w:pStyle w:val="21"/>
        <w:shd w:val="clear" w:color="auto" w:fill="auto"/>
        <w:tabs>
          <w:tab w:val="left" w:pos="726"/>
        </w:tabs>
        <w:spacing w:before="0"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правотворческой деятельности администрации Вассинского  сельсовета Тогучинского района Новосибирской области на 2021 год (Приложение №1).</w:t>
      </w:r>
    </w:p>
    <w:p w:rsidR="003A1214" w:rsidRDefault="003A1214" w:rsidP="003A1214">
      <w:pPr>
        <w:pStyle w:val="a5"/>
        <w:tabs>
          <w:tab w:val="left" w:pos="851"/>
          <w:tab w:val="left" w:pos="1276"/>
          <w:tab w:val="left" w:pos="1560"/>
        </w:tabs>
        <w:spacing w:after="0" w:line="240" w:lineRule="auto"/>
        <w:ind w:left="0" w:right="-1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администрации.</w:t>
      </w:r>
    </w:p>
    <w:p w:rsidR="003A1214" w:rsidRDefault="003A1214" w:rsidP="003A1214">
      <w:pPr>
        <w:spacing w:after="0" w:line="240" w:lineRule="auto"/>
        <w:ind w:right="-1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A1214" w:rsidRDefault="003A1214" w:rsidP="003A1214">
      <w:pPr>
        <w:spacing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3A1214" w:rsidRDefault="003A1214" w:rsidP="003A12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3A1214" w:rsidRDefault="003A1214" w:rsidP="003A12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3A1214" w:rsidRDefault="003A1214" w:rsidP="003A12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С.В.Федорчук</w:t>
      </w:r>
    </w:p>
    <w:p w:rsidR="003A1214" w:rsidRDefault="003A1214" w:rsidP="003A12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A1214" w:rsidRDefault="003A1214" w:rsidP="003A12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A1214" w:rsidRDefault="003A1214" w:rsidP="003A12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A1214" w:rsidRDefault="003A1214" w:rsidP="003A12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A1214" w:rsidRDefault="003A1214" w:rsidP="003A12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A1214" w:rsidRDefault="003A1214" w:rsidP="003A12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A1214" w:rsidRDefault="003A1214" w:rsidP="003A12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A1214" w:rsidRDefault="003A1214" w:rsidP="003A1214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3A1214" w:rsidRDefault="003A1214" w:rsidP="003A1214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3A1214" w:rsidRDefault="003A1214" w:rsidP="003A1214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45699</w:t>
      </w:r>
    </w:p>
    <w:p w:rsidR="003A1214" w:rsidRDefault="003A1214" w:rsidP="003A1214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</w:p>
    <w:p w:rsidR="003A1214" w:rsidRDefault="003A1214" w:rsidP="003A1214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3A1214" w:rsidRDefault="003A1214" w:rsidP="003A1214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3A1214" w:rsidRDefault="003A1214" w:rsidP="003A1214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3A1214" w:rsidRDefault="003A1214" w:rsidP="003A1214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3A1214" w:rsidRDefault="003A1214" w:rsidP="003A1214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3A1214" w:rsidRDefault="003A1214" w:rsidP="003A1214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3A1214" w:rsidRDefault="003A1214" w:rsidP="003A1214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3A1214" w:rsidRDefault="003A1214" w:rsidP="003A1214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3A1214" w:rsidRPr="005F2B9B" w:rsidRDefault="003A1214" w:rsidP="003A1214">
      <w:pPr>
        <w:spacing w:after="0" w:line="240" w:lineRule="auto"/>
        <w:ind w:right="-2"/>
        <w:jc w:val="right"/>
        <w:rPr>
          <w:rFonts w:ascii="Times New Roman" w:hAnsi="Times New Roman" w:cs="Times New Roman"/>
          <w:sz w:val="18"/>
          <w:szCs w:val="18"/>
        </w:rPr>
      </w:pPr>
      <w:r w:rsidRPr="00C412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3A1214" w:rsidRPr="00C41206" w:rsidRDefault="003A1214" w:rsidP="003A12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120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A1214" w:rsidRPr="00C41206" w:rsidRDefault="003A1214" w:rsidP="003A12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1206">
        <w:rPr>
          <w:rFonts w:ascii="Times New Roman" w:hAnsi="Times New Roman" w:cs="Times New Roman"/>
          <w:sz w:val="24"/>
          <w:szCs w:val="24"/>
        </w:rPr>
        <w:t>Вассинского  сельсовета</w:t>
      </w:r>
    </w:p>
    <w:p w:rsidR="003A1214" w:rsidRPr="00C41206" w:rsidRDefault="003A1214" w:rsidP="003A12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1206">
        <w:rPr>
          <w:rFonts w:ascii="Times New Roman" w:hAnsi="Times New Roman" w:cs="Times New Roman"/>
          <w:sz w:val="24"/>
          <w:szCs w:val="24"/>
        </w:rPr>
        <w:t>Тогучинского  района</w:t>
      </w:r>
    </w:p>
    <w:p w:rsidR="003A1214" w:rsidRPr="00C41206" w:rsidRDefault="003A1214" w:rsidP="003A12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120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A1214" w:rsidRPr="00C41206" w:rsidRDefault="003A1214" w:rsidP="003A12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120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41206">
        <w:rPr>
          <w:rFonts w:ascii="Times New Roman" w:hAnsi="Times New Roman" w:cs="Times New Roman"/>
          <w:sz w:val="24"/>
          <w:szCs w:val="24"/>
        </w:rPr>
        <w:t>.01.20</w:t>
      </w:r>
      <w:r>
        <w:rPr>
          <w:rFonts w:ascii="Times New Roman" w:hAnsi="Times New Roman" w:cs="Times New Roman"/>
          <w:sz w:val="24"/>
          <w:szCs w:val="24"/>
        </w:rPr>
        <w:t>21  № 2</w:t>
      </w:r>
    </w:p>
    <w:p w:rsidR="003A1214" w:rsidRDefault="003A1214" w:rsidP="003A1214">
      <w:pPr>
        <w:pStyle w:val="30"/>
        <w:shd w:val="clear" w:color="auto" w:fill="auto"/>
        <w:spacing w:after="0" w:line="298" w:lineRule="exact"/>
        <w:ind w:right="282"/>
        <w:rPr>
          <w:rFonts w:ascii="Times New Roman" w:hAnsi="Times New Roman" w:cs="Times New Roman"/>
          <w:color w:val="C0504D"/>
          <w:sz w:val="20"/>
          <w:szCs w:val="20"/>
        </w:rPr>
      </w:pPr>
    </w:p>
    <w:p w:rsidR="003A1214" w:rsidRPr="00C41206" w:rsidRDefault="003A1214" w:rsidP="003A1214">
      <w:pPr>
        <w:pStyle w:val="30"/>
        <w:shd w:val="clear" w:color="auto" w:fill="auto"/>
        <w:spacing w:after="0" w:line="298" w:lineRule="exact"/>
        <w:ind w:right="28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120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C41206">
        <w:rPr>
          <w:rFonts w:ascii="Times New Roman" w:hAnsi="Times New Roman" w:cs="Times New Roman"/>
          <w:b w:val="0"/>
          <w:sz w:val="28"/>
          <w:szCs w:val="28"/>
        </w:rPr>
        <w:t xml:space="preserve"> Л А Н</w:t>
      </w:r>
    </w:p>
    <w:p w:rsidR="003A1214" w:rsidRPr="00C41206" w:rsidRDefault="003A1214" w:rsidP="003A1214">
      <w:pPr>
        <w:pStyle w:val="30"/>
        <w:shd w:val="clear" w:color="auto" w:fill="auto"/>
        <w:spacing w:after="0" w:line="298" w:lineRule="exact"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C41206">
        <w:rPr>
          <w:rFonts w:ascii="Times New Roman" w:hAnsi="Times New Roman" w:cs="Times New Roman"/>
          <w:b w:val="0"/>
          <w:sz w:val="28"/>
          <w:szCs w:val="28"/>
        </w:rPr>
        <w:t>правотворческой деятельности администрации Вассинского  сельсовета на 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C41206">
        <w:rPr>
          <w:rFonts w:ascii="Times New Roman" w:hAnsi="Times New Roman" w:cs="Times New Roman"/>
          <w:b w:val="0"/>
          <w:sz w:val="28"/>
          <w:szCs w:val="28"/>
        </w:rPr>
        <w:t>год</w:t>
      </w:r>
    </w:p>
    <w:p w:rsidR="003A1214" w:rsidRPr="00C41206" w:rsidRDefault="003A1214" w:rsidP="003A1214">
      <w:pPr>
        <w:pStyle w:val="30"/>
        <w:shd w:val="clear" w:color="auto" w:fill="auto"/>
        <w:spacing w:after="0" w:line="240" w:lineRule="exact"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C41206">
        <w:rPr>
          <w:rFonts w:ascii="Times New Roman" w:hAnsi="Times New Roman" w:cs="Times New Roman"/>
          <w:b w:val="0"/>
          <w:sz w:val="28"/>
          <w:szCs w:val="28"/>
        </w:rPr>
        <w:t>Раздел I. Организационные мероприятия</w:t>
      </w:r>
    </w:p>
    <w:p w:rsidR="003A1214" w:rsidRDefault="003A1214" w:rsidP="003A1214">
      <w:pPr>
        <w:pStyle w:val="30"/>
        <w:shd w:val="clear" w:color="auto" w:fill="auto"/>
        <w:spacing w:after="0" w:line="240" w:lineRule="exact"/>
        <w:ind w:right="282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708"/>
        <w:gridCol w:w="3364"/>
      </w:tblGrid>
      <w:tr w:rsidR="003A1214" w:rsidRPr="00C41206" w:rsidTr="000A1F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3A1214" w:rsidRPr="00C41206" w:rsidTr="000A1F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области, страны)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</w:tr>
      <w:tr w:rsidR="003A1214" w:rsidRPr="00C41206" w:rsidTr="000A1F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</w:tr>
      <w:tr w:rsidR="003A1214" w:rsidRPr="00C41206" w:rsidTr="000A1F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соответствии с требованиями действующего законодательства</w:t>
            </w:r>
          </w:p>
        </w:tc>
      </w:tr>
      <w:tr w:rsidR="003A1214" w:rsidRPr="00C41206" w:rsidTr="000A1F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на рассмотрение Совету депутатов Вассинского 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3A1214" w:rsidRPr="00C41206" w:rsidTr="000A1F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на рассмотрение Главе Вассинского  сельсовета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3A1214" w:rsidRPr="00C41206" w:rsidTr="000A1F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 администрации Вассинского  сельсовета и их проектов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срок, не превышающий 10 рабочих дней с момента поступления документа</w:t>
            </w:r>
          </w:p>
        </w:tc>
      </w:tr>
      <w:tr w:rsidR="003A1214" w:rsidRPr="00C41206" w:rsidTr="000A1F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 (в случае необходимости - опубликование в  периодическом издании  «Вассинский вестник») и размещение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 сельсовета, 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затрагивающих права, свободы и обязанности широкого круга лиц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5 рабочих дней со дня принятия</w:t>
            </w:r>
          </w:p>
        </w:tc>
      </w:tr>
      <w:tr w:rsidR="003A1214" w:rsidRPr="00C41206" w:rsidTr="000A1F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Ведение реестров муниципальных нормативных правовых актов, принятых сельским Советом депутатов и администрацией сельсовета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По мере принятия муниципальных нормативных правовых актов</w:t>
            </w:r>
          </w:p>
        </w:tc>
      </w:tr>
      <w:tr w:rsidR="003A1214" w:rsidRPr="00C41206" w:rsidTr="000A1F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муниципальных нормативных правовых актах, принятых Советом депутатов и администрацией сельсовета, и их текстов (на электронном и бумажном носителях) в Регистр муниципальных нормативных правовых актов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15 рабочих дней со дня официального обнародования (опубликования) муниципального НПА</w:t>
            </w:r>
          </w:p>
        </w:tc>
      </w:tr>
      <w:tr w:rsidR="003A1214" w:rsidRPr="00C41206" w:rsidTr="000A1F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Предоставление проектов муниципальных нормативных правовых актов, подлежащих принятию Советом депутатов и администрацией сельсовета, в прокуратуру Новосибирского района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принятия</w:t>
            </w:r>
          </w:p>
        </w:tc>
      </w:tr>
      <w:tr w:rsidR="003A1214" w:rsidRPr="00C41206" w:rsidTr="000A1F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Анализ проектов муниципальных нормативных правовых актов, поступивших в Администрацию сельсовета в порядке правотворческой инициативы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поступления</w:t>
            </w:r>
          </w:p>
        </w:tc>
      </w:tr>
    </w:tbl>
    <w:p w:rsidR="003A1214" w:rsidRPr="00C41206" w:rsidRDefault="003A1214" w:rsidP="003A1214">
      <w:pPr>
        <w:pStyle w:val="30"/>
        <w:shd w:val="clear" w:color="auto" w:fill="auto"/>
        <w:spacing w:before="286" w:after="196" w:line="240" w:lineRule="exact"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C41206">
        <w:rPr>
          <w:rFonts w:ascii="Times New Roman" w:hAnsi="Times New Roman" w:cs="Times New Roman"/>
          <w:b w:val="0"/>
          <w:sz w:val="28"/>
          <w:szCs w:val="28"/>
        </w:rPr>
        <w:t>Раздел II. Мероприятия по разработке и принятию муниципальных нормативных правовых актов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5660"/>
        <w:gridCol w:w="3402"/>
      </w:tblGrid>
      <w:tr w:rsidR="003A1214" w:rsidRPr="00C41206" w:rsidTr="000A1F8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Рабочее название проекта муниципального        нормативного 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представления на рассмотрение</w:t>
            </w:r>
          </w:p>
        </w:tc>
      </w:tr>
      <w:tr w:rsidR="003A1214" w:rsidRPr="00C41206" w:rsidTr="000A1F8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Устав Вассинского  сельсовета Тогучинского  района НСО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3A1214" w:rsidRPr="00C41206" w:rsidTr="000A1F8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Отчет Главы Вассинского  сельсовета о проделанной работе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214" w:rsidRPr="00C41206" w:rsidTr="000A1F81">
        <w:trPr>
          <w:trHeight w:val="47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назначении публичных слушаний об исполнении бюджета за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214" w:rsidRPr="00C41206" w:rsidTr="000A1F8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О мерах пожарной безопасности в весенне-летний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A1214" w:rsidRPr="00C41206" w:rsidTr="000A1F8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Анализ и приведение в соответствие с действующим законодательством НПА в сфере осуществления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 и в соответствии с требованиями действующего законодательства</w:t>
            </w:r>
          </w:p>
        </w:tc>
      </w:tr>
      <w:tr w:rsidR="003A1214" w:rsidRPr="00C41206" w:rsidTr="000A1F8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«О местном бюджете Вассинского  сельсовета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A1214" w:rsidRPr="00C41206" w:rsidTr="000A1F8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Внесении изменений  и дополнений  </w:t>
            </w:r>
            <w:proofErr w:type="gramStart"/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нормативно правовые акты в соответствии с действующим законодательством по вопросам  о противодействии</w:t>
            </w:r>
            <w:proofErr w:type="gramEnd"/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A1214" w:rsidRPr="00C41206" w:rsidTr="000A1F8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  и дополнений  в нормативно правовые акты в соответствии с Федеральным законом от13.07.2015 №218-ФЗ «О государственной регистрации недвижимости»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A1214" w:rsidRPr="00C41206" w:rsidTr="000A1F81">
        <w:trPr>
          <w:trHeight w:val="6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О мерах пожарной безопасности в осенне-зимний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</w:tr>
      <w:tr w:rsidR="003A1214" w:rsidRPr="00C41206" w:rsidTr="000A1F8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безопасности на водных объектах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Апрель-май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214" w:rsidRPr="00C41206" w:rsidTr="000A1F8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правотворческой деятельности администрации сельсовета на 2021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14" w:rsidRPr="00C41206" w:rsidRDefault="003A1214" w:rsidP="000A1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6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</w:tr>
    </w:tbl>
    <w:p w:rsidR="003A1214" w:rsidRPr="00C41206" w:rsidRDefault="003A1214" w:rsidP="003A12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0C78" w:rsidRDefault="00710C78"/>
    <w:sectPr w:rsidR="0071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214"/>
    <w:rsid w:val="003A1214"/>
    <w:rsid w:val="0071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21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A1214"/>
  </w:style>
  <w:style w:type="paragraph" w:styleId="a5">
    <w:name w:val="List Paragraph"/>
    <w:basedOn w:val="a"/>
    <w:uiPriority w:val="99"/>
    <w:qFormat/>
    <w:rsid w:val="003A1214"/>
    <w:pPr>
      <w:ind w:left="720"/>
      <w:contextualSpacing/>
    </w:pPr>
  </w:style>
  <w:style w:type="paragraph" w:styleId="a6">
    <w:name w:val="Plain Text"/>
    <w:basedOn w:val="a"/>
    <w:link w:val="1"/>
    <w:uiPriority w:val="99"/>
    <w:unhideWhenUsed/>
    <w:rsid w:val="003A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semiHidden/>
    <w:rsid w:val="003A1214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6"/>
    <w:uiPriority w:val="99"/>
    <w:locked/>
    <w:rsid w:val="003A1214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(2)1"/>
    <w:basedOn w:val="a"/>
    <w:uiPriority w:val="99"/>
    <w:rsid w:val="003A1214"/>
    <w:pPr>
      <w:widowControl w:val="0"/>
      <w:shd w:val="clear" w:color="auto" w:fill="FFFFFF"/>
      <w:spacing w:before="660" w:after="60" w:line="240" w:lineRule="atLeast"/>
      <w:jc w:val="both"/>
    </w:pPr>
  </w:style>
  <w:style w:type="character" w:customStyle="1" w:styleId="3">
    <w:name w:val="Основной текст (3)_"/>
    <w:link w:val="30"/>
    <w:locked/>
    <w:rsid w:val="003A121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214"/>
    <w:pPr>
      <w:widowControl w:val="0"/>
      <w:shd w:val="clear" w:color="auto" w:fill="FFFFFF"/>
      <w:spacing w:after="480" w:line="274" w:lineRule="exac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2021-01-26T05:52:00Z</dcterms:created>
  <dcterms:modified xsi:type="dcterms:W3CDTF">2021-01-26T05:52:00Z</dcterms:modified>
</cp:coreProperties>
</file>