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B9" w:rsidRDefault="00735CB9" w:rsidP="00735CB9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735CB9" w:rsidRDefault="00735CB9" w:rsidP="00735CB9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35CB9" w:rsidRDefault="00735CB9" w:rsidP="00735CB9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35CB9" w:rsidRDefault="00735CB9" w:rsidP="00735CB9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735CB9" w:rsidRDefault="00735CB9" w:rsidP="00735CB9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35CB9" w:rsidRDefault="00735CB9" w:rsidP="00735CB9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735CB9" w:rsidRDefault="00A3400B" w:rsidP="00735CB9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01.08.2022</w:t>
      </w:r>
      <w:r w:rsidR="00735CB9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80</w:t>
      </w:r>
    </w:p>
    <w:p w:rsidR="00735CB9" w:rsidRDefault="00735CB9" w:rsidP="00735CB9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735CB9" w:rsidRDefault="00735CB9" w:rsidP="00735CB9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735CB9" w:rsidRPr="00C752F9" w:rsidRDefault="00735CB9" w:rsidP="00735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CB9" w:rsidRDefault="00735CB9" w:rsidP="00A3400B">
      <w:pPr>
        <w:pStyle w:val="headertexttopleveltextcentertext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Вассинского сельсовета Тогучинского района Новосибирской области от 19.10.2020 № 97 « </w:t>
      </w:r>
      <w:r w:rsidRPr="00C933C9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по присвоению и аннулированию адресов </w:t>
      </w:r>
      <w:r>
        <w:rPr>
          <w:sz w:val="28"/>
          <w:szCs w:val="28"/>
        </w:rPr>
        <w:t>объектов адресации»</w:t>
      </w:r>
    </w:p>
    <w:p w:rsidR="00A3400B" w:rsidRPr="00607DFC" w:rsidRDefault="00A3400B" w:rsidP="00A3400B">
      <w:pPr>
        <w:pStyle w:val="headertexttopleveltextcenter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735CB9" w:rsidRPr="00276A3D" w:rsidRDefault="00735CB9" w:rsidP="00735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276A3D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представлением Прокуратуры Тогучинского района от 21.07.2022 № 13-1143в/2022 «об устранении нарушений федерального законодательства»,  </w:t>
      </w:r>
      <w:r w:rsidRPr="00276A3D">
        <w:rPr>
          <w:rFonts w:ascii="Times New Roman" w:hAnsi="Times New Roman" w:cs="Times New Roman"/>
          <w:sz w:val="28"/>
          <w:szCs w:val="28"/>
        </w:rPr>
        <w:t>администрация Вассинского сельсовета Тогучинского района Новосибирской области</w:t>
      </w:r>
    </w:p>
    <w:p w:rsidR="00735CB9" w:rsidRPr="00276A3D" w:rsidRDefault="00735CB9" w:rsidP="00735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6A3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35CB9" w:rsidRDefault="00735CB9" w:rsidP="00735CB9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6A3D">
        <w:rPr>
          <w:sz w:val="28"/>
          <w:szCs w:val="28"/>
        </w:rPr>
        <w:t>1.</w:t>
      </w:r>
      <w:r>
        <w:rPr>
          <w:sz w:val="28"/>
          <w:szCs w:val="28"/>
        </w:rPr>
        <w:t>Внести изменения в постановление администрации Вассинского сельсовета Тогучинского района Новосибирской области от 19.10.2020 № 97 «</w:t>
      </w:r>
      <w:r w:rsidRPr="00C933C9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по присвоению и аннулированию адресов </w:t>
      </w:r>
      <w:r>
        <w:rPr>
          <w:sz w:val="28"/>
          <w:szCs w:val="28"/>
        </w:rPr>
        <w:t>объектов адресации»</w:t>
      </w:r>
    </w:p>
    <w:p w:rsidR="00542409" w:rsidRDefault="00542409" w:rsidP="00542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5CB9" w:rsidRPr="00607DFC">
        <w:rPr>
          <w:rFonts w:ascii="Times New Roman" w:hAnsi="Times New Roman" w:cs="Times New Roman"/>
          <w:sz w:val="28"/>
          <w:szCs w:val="28"/>
        </w:rPr>
        <w:t xml:space="preserve"> 1.1. В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C5C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35CB9" w:rsidRPr="00607DF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добавить пункт </w:t>
      </w:r>
      <w:r w:rsidR="00FC5CC0">
        <w:rPr>
          <w:rFonts w:ascii="Times New Roman" w:hAnsi="Times New Roman" w:cs="Times New Roman"/>
          <w:sz w:val="28"/>
          <w:szCs w:val="28"/>
        </w:rPr>
        <w:t>3.4</w:t>
      </w:r>
      <w:r w:rsidR="00735CB9" w:rsidRPr="00607DFC">
        <w:rPr>
          <w:rFonts w:ascii="Times New Roman" w:hAnsi="Times New Roman" w:cs="Times New Roman"/>
          <w:sz w:val="28"/>
          <w:szCs w:val="28"/>
        </w:rPr>
        <w:t>. и изложить в следующей редакции:</w:t>
      </w:r>
    </w:p>
    <w:p w:rsidR="00542409" w:rsidRPr="00542409" w:rsidRDefault="00735CB9" w:rsidP="00542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409">
        <w:rPr>
          <w:rFonts w:ascii="Times New Roman" w:hAnsi="Times New Roman" w:cs="Times New Roman"/>
          <w:sz w:val="28"/>
          <w:szCs w:val="28"/>
        </w:rPr>
        <w:t>«</w:t>
      </w:r>
      <w:r w:rsidR="00FC5CC0">
        <w:rPr>
          <w:rFonts w:ascii="Times New Roman" w:hAnsi="Times New Roman" w:cs="Times New Roman"/>
          <w:sz w:val="28"/>
          <w:szCs w:val="28"/>
        </w:rPr>
        <w:t>3.4</w:t>
      </w:r>
      <w:r w:rsidRPr="005424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2409" w:rsidRPr="00542409">
        <w:rPr>
          <w:rFonts w:ascii="Times New Roman" w:hAnsi="Times New Roman" w:cs="Times New Roman"/>
          <w:sz w:val="28"/>
          <w:szCs w:val="28"/>
        </w:rPr>
        <w:t>В целях предоставления муниципальн</w:t>
      </w:r>
      <w:r w:rsidR="00542409">
        <w:rPr>
          <w:rFonts w:ascii="Times New Roman" w:hAnsi="Times New Roman" w:cs="Times New Roman"/>
          <w:sz w:val="28"/>
          <w:szCs w:val="28"/>
        </w:rPr>
        <w:t>ой</w:t>
      </w:r>
      <w:r w:rsidR="00542409" w:rsidRPr="0054240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42409">
        <w:rPr>
          <w:rFonts w:ascii="Times New Roman" w:hAnsi="Times New Roman" w:cs="Times New Roman"/>
          <w:sz w:val="28"/>
          <w:szCs w:val="28"/>
        </w:rPr>
        <w:t>и</w:t>
      </w:r>
      <w:r w:rsidR="00542409" w:rsidRPr="00542409">
        <w:rPr>
          <w:rFonts w:ascii="Times New Roman" w:hAnsi="Times New Roman" w:cs="Times New Roman"/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 </w:t>
      </w:r>
      <w:hyperlink r:id="rId5" w:anchor="dst100007" w:history="1">
        <w:r w:rsidR="00542409" w:rsidRPr="0054240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542409" w:rsidRPr="00542409">
        <w:rPr>
          <w:rFonts w:ascii="Times New Roman" w:hAnsi="Times New Roman" w:cs="Times New Roman"/>
          <w:sz w:val="28"/>
          <w:szCs w:val="28"/>
        </w:rPr>
        <w:t> Российской Федерации или посредством идентифика</w:t>
      </w:r>
      <w:r w:rsidR="00542409">
        <w:rPr>
          <w:rFonts w:ascii="Times New Roman" w:hAnsi="Times New Roman" w:cs="Times New Roman"/>
          <w:sz w:val="28"/>
          <w:szCs w:val="28"/>
        </w:rPr>
        <w:t xml:space="preserve">ции и аутентификации в органах, </w:t>
      </w:r>
      <w:r w:rsidR="00542409" w:rsidRPr="00542409">
        <w:rPr>
          <w:rFonts w:ascii="Times New Roman" w:hAnsi="Times New Roman" w:cs="Times New Roman"/>
          <w:sz w:val="28"/>
          <w:szCs w:val="28"/>
        </w:rPr>
        <w:t>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6" w:anchor="dst386" w:history="1">
        <w:r w:rsidR="00542409" w:rsidRPr="0054240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14.1</w:t>
        </w:r>
      </w:hyperlink>
      <w:r w:rsidR="00542409" w:rsidRPr="00542409">
        <w:rPr>
          <w:rFonts w:ascii="Times New Roman" w:hAnsi="Times New Roman" w:cs="Times New Roman"/>
          <w:sz w:val="28"/>
          <w:szCs w:val="28"/>
        </w:rPr>
        <w:t> Федерального закона от 27 июля 2006 года N</w:t>
      </w:r>
      <w:proofErr w:type="gramEnd"/>
      <w:r w:rsidR="00542409" w:rsidRPr="00542409">
        <w:rPr>
          <w:rFonts w:ascii="Times New Roman" w:hAnsi="Times New Roman" w:cs="Times New Roman"/>
          <w:sz w:val="28"/>
          <w:szCs w:val="28"/>
        </w:rPr>
        <w:t xml:space="preserve"> 149-ФЗ "Об информации, информационных технологиях и о </w:t>
      </w:r>
      <w:r w:rsidR="00542409">
        <w:rPr>
          <w:rFonts w:ascii="Times New Roman" w:hAnsi="Times New Roman" w:cs="Times New Roman"/>
          <w:sz w:val="28"/>
          <w:szCs w:val="28"/>
        </w:rPr>
        <w:t>защите информации"».</w:t>
      </w:r>
    </w:p>
    <w:p w:rsidR="00735CB9" w:rsidRPr="00542409" w:rsidRDefault="00735CB9" w:rsidP="00542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CB9" w:rsidRPr="00607DFC" w:rsidRDefault="00735CB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7DFC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42409">
        <w:rPr>
          <w:rFonts w:ascii="Times New Roman" w:hAnsi="Times New Roman" w:cs="Times New Roman"/>
          <w:sz w:val="28"/>
          <w:szCs w:val="28"/>
        </w:rPr>
        <w:t>2</w:t>
      </w:r>
      <w:r w:rsidRPr="00607DFC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735CB9" w:rsidRPr="00607DFC" w:rsidRDefault="00735CB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7DFC">
        <w:rPr>
          <w:rFonts w:ascii="Times New Roman" w:hAnsi="Times New Roman" w:cs="Times New Roman"/>
          <w:sz w:val="28"/>
          <w:szCs w:val="28"/>
        </w:rPr>
        <w:t xml:space="preserve">  </w:t>
      </w:r>
      <w:r w:rsidR="00542409">
        <w:rPr>
          <w:rFonts w:ascii="Times New Roman" w:hAnsi="Times New Roman" w:cs="Times New Roman"/>
          <w:sz w:val="28"/>
          <w:szCs w:val="28"/>
        </w:rPr>
        <w:t xml:space="preserve"> </w:t>
      </w:r>
      <w:r w:rsidRPr="00607DFC">
        <w:rPr>
          <w:rFonts w:ascii="Times New Roman" w:hAnsi="Times New Roman" w:cs="Times New Roman"/>
          <w:sz w:val="28"/>
          <w:szCs w:val="28"/>
        </w:rPr>
        <w:t xml:space="preserve">  </w:t>
      </w:r>
      <w:r w:rsidR="00542409">
        <w:rPr>
          <w:rFonts w:ascii="Times New Roman" w:hAnsi="Times New Roman" w:cs="Times New Roman"/>
          <w:sz w:val="28"/>
          <w:szCs w:val="28"/>
        </w:rPr>
        <w:t>3</w:t>
      </w:r>
      <w:r w:rsidRPr="00607DF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35CB9" w:rsidRPr="00607DFC" w:rsidRDefault="00735CB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CB9" w:rsidRPr="00607DFC" w:rsidRDefault="00735CB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7DFC"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735CB9" w:rsidRPr="00607DFC" w:rsidRDefault="00735CB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7DFC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735CB9" w:rsidRPr="00607DFC" w:rsidRDefault="00735CB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7DFC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С.В.Федорчук</w:t>
      </w:r>
    </w:p>
    <w:p w:rsidR="00735CB9" w:rsidRPr="00607DFC" w:rsidRDefault="00735CB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CB9" w:rsidRPr="00607DFC" w:rsidRDefault="00735CB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CB9" w:rsidRPr="00607DFC" w:rsidRDefault="00735CB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CB9" w:rsidRPr="00607DFC" w:rsidRDefault="00735CB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CB9" w:rsidRPr="00607DFC" w:rsidRDefault="00735CB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CB9" w:rsidRPr="00607DFC" w:rsidRDefault="00735CB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CB9" w:rsidRPr="00607DFC" w:rsidRDefault="00735CB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CB9" w:rsidRPr="00607DFC" w:rsidRDefault="00735CB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832" w:rsidRDefault="00E32832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409" w:rsidRDefault="0054240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409" w:rsidRDefault="0054240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409" w:rsidRDefault="0054240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409" w:rsidRDefault="0054240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409" w:rsidRDefault="0054240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409" w:rsidRDefault="0054240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409" w:rsidRDefault="0054240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409" w:rsidRDefault="0054240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409" w:rsidRDefault="0054240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409" w:rsidRDefault="0054240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409" w:rsidRDefault="0054240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409" w:rsidRDefault="0054240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409" w:rsidRDefault="0054240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409" w:rsidRDefault="0054240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409" w:rsidRDefault="0054240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409" w:rsidRDefault="0054240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409" w:rsidRDefault="0054240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409" w:rsidRDefault="0054240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409" w:rsidRDefault="0054240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409" w:rsidRDefault="0054240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409" w:rsidRDefault="00542409" w:rsidP="0060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409" w:rsidRDefault="00542409" w:rsidP="00607DF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42409" w:rsidRDefault="00542409" w:rsidP="00607DF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42409" w:rsidRDefault="00542409" w:rsidP="00607DF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42409" w:rsidRDefault="00542409" w:rsidP="00607DF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42409" w:rsidRDefault="00542409" w:rsidP="00607DF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42409" w:rsidRPr="00542409" w:rsidRDefault="00542409" w:rsidP="00607DF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42409">
        <w:rPr>
          <w:rFonts w:ascii="Times New Roman" w:hAnsi="Times New Roman" w:cs="Times New Roman"/>
          <w:sz w:val="20"/>
          <w:szCs w:val="20"/>
        </w:rPr>
        <w:t>Деревянко Т.В.</w:t>
      </w:r>
    </w:p>
    <w:p w:rsidR="00542409" w:rsidRPr="00542409" w:rsidRDefault="00542409" w:rsidP="00607DF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42409">
        <w:rPr>
          <w:rFonts w:ascii="Times New Roman" w:hAnsi="Times New Roman" w:cs="Times New Roman"/>
          <w:sz w:val="20"/>
          <w:szCs w:val="20"/>
        </w:rPr>
        <w:t>45-699</w:t>
      </w:r>
    </w:p>
    <w:sectPr w:rsidR="00542409" w:rsidRPr="00542409" w:rsidSect="0064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26A53"/>
    <w:multiLevelType w:val="hybridMultilevel"/>
    <w:tmpl w:val="36E2FF3C"/>
    <w:lvl w:ilvl="0" w:tplc="64C8BAEE">
      <w:start w:val="2"/>
      <w:numFmt w:val="decimal"/>
      <w:lvlText w:val="%1"/>
      <w:lvlJc w:val="left"/>
      <w:pPr>
        <w:ind w:left="191" w:hanging="731"/>
        <w:jc w:val="left"/>
      </w:pPr>
      <w:rPr>
        <w:rFonts w:hint="default"/>
        <w:lang w:val="ru-RU" w:eastAsia="en-US" w:bidi="ar-SA"/>
      </w:rPr>
    </w:lvl>
    <w:lvl w:ilvl="1" w:tplc="D62C0FB6">
      <w:numFmt w:val="none"/>
      <w:lvlText w:val=""/>
      <w:lvlJc w:val="left"/>
      <w:pPr>
        <w:tabs>
          <w:tab w:val="num" w:pos="360"/>
        </w:tabs>
      </w:pPr>
    </w:lvl>
    <w:lvl w:ilvl="2" w:tplc="F5DA73A8">
      <w:numFmt w:val="bullet"/>
      <w:lvlText w:val="•"/>
      <w:lvlJc w:val="left"/>
      <w:pPr>
        <w:ind w:left="2316" w:hanging="731"/>
      </w:pPr>
      <w:rPr>
        <w:rFonts w:hint="default"/>
        <w:lang w:val="ru-RU" w:eastAsia="en-US" w:bidi="ar-SA"/>
      </w:rPr>
    </w:lvl>
    <w:lvl w:ilvl="3" w:tplc="4E6872B4">
      <w:numFmt w:val="bullet"/>
      <w:lvlText w:val="•"/>
      <w:lvlJc w:val="left"/>
      <w:pPr>
        <w:ind w:left="3374" w:hanging="731"/>
      </w:pPr>
      <w:rPr>
        <w:rFonts w:hint="default"/>
        <w:lang w:val="ru-RU" w:eastAsia="en-US" w:bidi="ar-SA"/>
      </w:rPr>
    </w:lvl>
    <w:lvl w:ilvl="4" w:tplc="E61663F6">
      <w:numFmt w:val="bullet"/>
      <w:lvlText w:val="•"/>
      <w:lvlJc w:val="left"/>
      <w:pPr>
        <w:ind w:left="4432" w:hanging="731"/>
      </w:pPr>
      <w:rPr>
        <w:rFonts w:hint="default"/>
        <w:lang w:val="ru-RU" w:eastAsia="en-US" w:bidi="ar-SA"/>
      </w:rPr>
    </w:lvl>
    <w:lvl w:ilvl="5" w:tplc="493ABA22">
      <w:numFmt w:val="bullet"/>
      <w:lvlText w:val="•"/>
      <w:lvlJc w:val="left"/>
      <w:pPr>
        <w:ind w:left="5490" w:hanging="731"/>
      </w:pPr>
      <w:rPr>
        <w:rFonts w:hint="default"/>
        <w:lang w:val="ru-RU" w:eastAsia="en-US" w:bidi="ar-SA"/>
      </w:rPr>
    </w:lvl>
    <w:lvl w:ilvl="6" w:tplc="4ED22E6A">
      <w:numFmt w:val="bullet"/>
      <w:lvlText w:val="•"/>
      <w:lvlJc w:val="left"/>
      <w:pPr>
        <w:ind w:left="6548" w:hanging="731"/>
      </w:pPr>
      <w:rPr>
        <w:rFonts w:hint="default"/>
        <w:lang w:val="ru-RU" w:eastAsia="en-US" w:bidi="ar-SA"/>
      </w:rPr>
    </w:lvl>
    <w:lvl w:ilvl="7" w:tplc="0A9206A2">
      <w:numFmt w:val="bullet"/>
      <w:lvlText w:val="•"/>
      <w:lvlJc w:val="left"/>
      <w:pPr>
        <w:ind w:left="7606" w:hanging="731"/>
      </w:pPr>
      <w:rPr>
        <w:rFonts w:hint="default"/>
        <w:lang w:val="ru-RU" w:eastAsia="en-US" w:bidi="ar-SA"/>
      </w:rPr>
    </w:lvl>
    <w:lvl w:ilvl="8" w:tplc="EC949BAE">
      <w:numFmt w:val="bullet"/>
      <w:lvlText w:val="•"/>
      <w:lvlJc w:val="left"/>
      <w:pPr>
        <w:ind w:left="8664" w:hanging="731"/>
      </w:pPr>
      <w:rPr>
        <w:rFonts w:hint="default"/>
        <w:lang w:val="ru-RU" w:eastAsia="en-US" w:bidi="ar-SA"/>
      </w:rPr>
    </w:lvl>
  </w:abstractNum>
  <w:abstractNum w:abstractNumId="1">
    <w:nsid w:val="5A815F1E"/>
    <w:multiLevelType w:val="hybridMultilevel"/>
    <w:tmpl w:val="AC8AD466"/>
    <w:lvl w:ilvl="0" w:tplc="E29C3844">
      <w:numFmt w:val="bullet"/>
      <w:lvlText w:val="-"/>
      <w:lvlJc w:val="left"/>
      <w:pPr>
        <w:ind w:left="19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D2427EA">
      <w:numFmt w:val="bullet"/>
      <w:lvlText w:val="•"/>
      <w:lvlJc w:val="left"/>
      <w:pPr>
        <w:ind w:left="1258" w:hanging="181"/>
      </w:pPr>
      <w:rPr>
        <w:rFonts w:hint="default"/>
        <w:lang w:val="ru-RU" w:eastAsia="en-US" w:bidi="ar-SA"/>
      </w:rPr>
    </w:lvl>
    <w:lvl w:ilvl="2" w:tplc="C8E0DA40">
      <w:numFmt w:val="bullet"/>
      <w:lvlText w:val="•"/>
      <w:lvlJc w:val="left"/>
      <w:pPr>
        <w:ind w:left="2316" w:hanging="181"/>
      </w:pPr>
      <w:rPr>
        <w:rFonts w:hint="default"/>
        <w:lang w:val="ru-RU" w:eastAsia="en-US" w:bidi="ar-SA"/>
      </w:rPr>
    </w:lvl>
    <w:lvl w:ilvl="3" w:tplc="89F64712">
      <w:numFmt w:val="bullet"/>
      <w:lvlText w:val="•"/>
      <w:lvlJc w:val="left"/>
      <w:pPr>
        <w:ind w:left="3374" w:hanging="181"/>
      </w:pPr>
      <w:rPr>
        <w:rFonts w:hint="default"/>
        <w:lang w:val="ru-RU" w:eastAsia="en-US" w:bidi="ar-SA"/>
      </w:rPr>
    </w:lvl>
    <w:lvl w:ilvl="4" w:tplc="EE6AE4E8">
      <w:numFmt w:val="bullet"/>
      <w:lvlText w:val="•"/>
      <w:lvlJc w:val="left"/>
      <w:pPr>
        <w:ind w:left="4432" w:hanging="181"/>
      </w:pPr>
      <w:rPr>
        <w:rFonts w:hint="default"/>
        <w:lang w:val="ru-RU" w:eastAsia="en-US" w:bidi="ar-SA"/>
      </w:rPr>
    </w:lvl>
    <w:lvl w:ilvl="5" w:tplc="388A5972">
      <w:numFmt w:val="bullet"/>
      <w:lvlText w:val="•"/>
      <w:lvlJc w:val="left"/>
      <w:pPr>
        <w:ind w:left="5490" w:hanging="181"/>
      </w:pPr>
      <w:rPr>
        <w:rFonts w:hint="default"/>
        <w:lang w:val="ru-RU" w:eastAsia="en-US" w:bidi="ar-SA"/>
      </w:rPr>
    </w:lvl>
    <w:lvl w:ilvl="6" w:tplc="F752BA82">
      <w:numFmt w:val="bullet"/>
      <w:lvlText w:val="•"/>
      <w:lvlJc w:val="left"/>
      <w:pPr>
        <w:ind w:left="6548" w:hanging="181"/>
      </w:pPr>
      <w:rPr>
        <w:rFonts w:hint="default"/>
        <w:lang w:val="ru-RU" w:eastAsia="en-US" w:bidi="ar-SA"/>
      </w:rPr>
    </w:lvl>
    <w:lvl w:ilvl="7" w:tplc="A996833C">
      <w:numFmt w:val="bullet"/>
      <w:lvlText w:val="•"/>
      <w:lvlJc w:val="left"/>
      <w:pPr>
        <w:ind w:left="7606" w:hanging="181"/>
      </w:pPr>
      <w:rPr>
        <w:rFonts w:hint="default"/>
        <w:lang w:val="ru-RU" w:eastAsia="en-US" w:bidi="ar-SA"/>
      </w:rPr>
    </w:lvl>
    <w:lvl w:ilvl="8" w:tplc="31FACA86">
      <w:numFmt w:val="bullet"/>
      <w:lvlText w:val="•"/>
      <w:lvlJc w:val="left"/>
      <w:pPr>
        <w:ind w:left="8664" w:hanging="181"/>
      </w:pPr>
      <w:rPr>
        <w:rFonts w:hint="default"/>
        <w:lang w:val="ru-RU" w:eastAsia="en-US" w:bidi="ar-SA"/>
      </w:rPr>
    </w:lvl>
  </w:abstractNum>
  <w:abstractNum w:abstractNumId="2">
    <w:nsid w:val="5BA464DD"/>
    <w:multiLevelType w:val="hybridMultilevel"/>
    <w:tmpl w:val="68227DE4"/>
    <w:lvl w:ilvl="0" w:tplc="F3885B16">
      <w:start w:val="3"/>
      <w:numFmt w:val="upperRoman"/>
      <w:lvlText w:val="%1."/>
      <w:lvlJc w:val="left"/>
      <w:pPr>
        <w:ind w:left="75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E82EED76">
      <w:start w:val="2"/>
      <w:numFmt w:val="upperRoman"/>
      <w:lvlText w:val="%2."/>
      <w:lvlJc w:val="left"/>
      <w:pPr>
        <w:ind w:left="170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2" w:tplc="89E6B3FE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3" w:tplc="B444082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 w:tplc="5CCEA272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8B02514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6" w:tplc="E3CCCB20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7" w:tplc="FF200D02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  <w:lvl w:ilvl="8" w:tplc="4E6CF3B0">
      <w:numFmt w:val="bullet"/>
      <w:lvlText w:val="•"/>
      <w:lvlJc w:val="left"/>
      <w:pPr>
        <w:ind w:left="8762" w:hanging="360"/>
      </w:pPr>
      <w:rPr>
        <w:rFonts w:hint="default"/>
        <w:lang w:val="ru-RU" w:eastAsia="en-US" w:bidi="ar-SA"/>
      </w:rPr>
    </w:lvl>
  </w:abstractNum>
  <w:abstractNum w:abstractNumId="3">
    <w:nsid w:val="66936AA7"/>
    <w:multiLevelType w:val="hybridMultilevel"/>
    <w:tmpl w:val="9618A976"/>
    <w:lvl w:ilvl="0" w:tplc="8B604AEA">
      <w:start w:val="3"/>
      <w:numFmt w:val="decimal"/>
      <w:lvlText w:val="%1"/>
      <w:lvlJc w:val="left"/>
      <w:pPr>
        <w:ind w:left="192" w:hanging="506"/>
        <w:jc w:val="left"/>
      </w:pPr>
      <w:rPr>
        <w:rFonts w:hint="default"/>
        <w:lang w:val="ru-RU" w:eastAsia="en-US" w:bidi="ar-SA"/>
      </w:rPr>
    </w:lvl>
    <w:lvl w:ilvl="1" w:tplc="70C6C2D6">
      <w:numFmt w:val="none"/>
      <w:lvlText w:val=""/>
      <w:lvlJc w:val="left"/>
      <w:pPr>
        <w:tabs>
          <w:tab w:val="num" w:pos="360"/>
        </w:tabs>
      </w:pPr>
    </w:lvl>
    <w:lvl w:ilvl="2" w:tplc="1EA89E12">
      <w:numFmt w:val="bullet"/>
      <w:lvlText w:val="•"/>
      <w:lvlJc w:val="left"/>
      <w:pPr>
        <w:ind w:left="2316" w:hanging="506"/>
      </w:pPr>
      <w:rPr>
        <w:rFonts w:hint="default"/>
        <w:lang w:val="ru-RU" w:eastAsia="en-US" w:bidi="ar-SA"/>
      </w:rPr>
    </w:lvl>
    <w:lvl w:ilvl="3" w:tplc="91FA8FC6">
      <w:numFmt w:val="bullet"/>
      <w:lvlText w:val="•"/>
      <w:lvlJc w:val="left"/>
      <w:pPr>
        <w:ind w:left="3374" w:hanging="506"/>
      </w:pPr>
      <w:rPr>
        <w:rFonts w:hint="default"/>
        <w:lang w:val="ru-RU" w:eastAsia="en-US" w:bidi="ar-SA"/>
      </w:rPr>
    </w:lvl>
    <w:lvl w:ilvl="4" w:tplc="123CD6DA">
      <w:numFmt w:val="bullet"/>
      <w:lvlText w:val="•"/>
      <w:lvlJc w:val="left"/>
      <w:pPr>
        <w:ind w:left="4432" w:hanging="506"/>
      </w:pPr>
      <w:rPr>
        <w:rFonts w:hint="default"/>
        <w:lang w:val="ru-RU" w:eastAsia="en-US" w:bidi="ar-SA"/>
      </w:rPr>
    </w:lvl>
    <w:lvl w:ilvl="5" w:tplc="F4002712">
      <w:numFmt w:val="bullet"/>
      <w:lvlText w:val="•"/>
      <w:lvlJc w:val="left"/>
      <w:pPr>
        <w:ind w:left="5490" w:hanging="506"/>
      </w:pPr>
      <w:rPr>
        <w:rFonts w:hint="default"/>
        <w:lang w:val="ru-RU" w:eastAsia="en-US" w:bidi="ar-SA"/>
      </w:rPr>
    </w:lvl>
    <w:lvl w:ilvl="6" w:tplc="57F27A54">
      <w:numFmt w:val="bullet"/>
      <w:lvlText w:val="•"/>
      <w:lvlJc w:val="left"/>
      <w:pPr>
        <w:ind w:left="6548" w:hanging="506"/>
      </w:pPr>
      <w:rPr>
        <w:rFonts w:hint="default"/>
        <w:lang w:val="ru-RU" w:eastAsia="en-US" w:bidi="ar-SA"/>
      </w:rPr>
    </w:lvl>
    <w:lvl w:ilvl="7" w:tplc="7B304C18">
      <w:numFmt w:val="bullet"/>
      <w:lvlText w:val="•"/>
      <w:lvlJc w:val="left"/>
      <w:pPr>
        <w:ind w:left="7606" w:hanging="506"/>
      </w:pPr>
      <w:rPr>
        <w:rFonts w:hint="default"/>
        <w:lang w:val="ru-RU" w:eastAsia="en-US" w:bidi="ar-SA"/>
      </w:rPr>
    </w:lvl>
    <w:lvl w:ilvl="8" w:tplc="BE66047C">
      <w:numFmt w:val="bullet"/>
      <w:lvlText w:val="•"/>
      <w:lvlJc w:val="left"/>
      <w:pPr>
        <w:ind w:left="8664" w:hanging="50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35CB9"/>
    <w:rsid w:val="00542409"/>
    <w:rsid w:val="00607DFC"/>
    <w:rsid w:val="00647D0C"/>
    <w:rsid w:val="00735CB9"/>
    <w:rsid w:val="00920F0B"/>
    <w:rsid w:val="00A3400B"/>
    <w:rsid w:val="00E32832"/>
    <w:rsid w:val="00FC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735CB9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35CB9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uiPriority w:val="1"/>
    <w:qFormat/>
    <w:rsid w:val="00735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35CB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4">
    <w:name w:val="Heading 4"/>
    <w:basedOn w:val="a"/>
    <w:uiPriority w:val="1"/>
    <w:qFormat/>
    <w:rsid w:val="00735CB9"/>
    <w:pPr>
      <w:widowControl w:val="0"/>
      <w:autoSpaceDE w:val="0"/>
      <w:autoSpaceDN w:val="0"/>
      <w:spacing w:after="0" w:line="240" w:lineRule="auto"/>
      <w:ind w:left="235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735CB9"/>
    <w:pPr>
      <w:widowControl w:val="0"/>
      <w:autoSpaceDE w:val="0"/>
      <w:autoSpaceDN w:val="0"/>
      <w:spacing w:after="0" w:line="240" w:lineRule="auto"/>
      <w:ind w:left="215" w:firstLine="71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7">
    <w:name w:val="Normal (Web)"/>
    <w:basedOn w:val="a"/>
    <w:uiPriority w:val="99"/>
    <w:semiHidden/>
    <w:unhideWhenUsed/>
    <w:rsid w:val="0054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424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22054/00ac15c81cca5471b4866cd7d18d5f5c88a43920/" TargetMode="External"/><Relationship Id="rId5" Type="http://schemas.openxmlformats.org/officeDocument/2006/relationships/hyperlink" Target="http://www.consultant.ru/document/cons_doc_LAW_149244/8e963fb893781820c4192cdd6152f609de78a15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2022-08-01T02:12:00Z</dcterms:created>
  <dcterms:modified xsi:type="dcterms:W3CDTF">2022-08-02T03:53:00Z</dcterms:modified>
</cp:coreProperties>
</file>