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CD" w:rsidRDefault="00CD19CD" w:rsidP="00CD19CD">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CD19CD" w:rsidRDefault="00CD19CD" w:rsidP="00CD19CD">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CD19CD" w:rsidRDefault="00CD19CD" w:rsidP="00CD19CD">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CD19CD" w:rsidRDefault="00CD19CD" w:rsidP="00CD19CD">
      <w:pPr>
        <w:spacing w:after="0" w:line="240" w:lineRule="auto"/>
        <w:ind w:right="282"/>
        <w:jc w:val="center"/>
        <w:rPr>
          <w:rFonts w:ascii="Times New Roman" w:hAnsi="Times New Roman" w:cs="Times New Roman"/>
          <w:sz w:val="28"/>
          <w:szCs w:val="28"/>
        </w:rPr>
      </w:pPr>
    </w:p>
    <w:p w:rsidR="00CD19CD" w:rsidRDefault="00CD19CD" w:rsidP="00CD19CD">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D19CD" w:rsidRDefault="00CD19CD" w:rsidP="00CD19CD">
      <w:pPr>
        <w:tabs>
          <w:tab w:val="left" w:pos="284"/>
          <w:tab w:val="left" w:pos="709"/>
        </w:tabs>
        <w:spacing w:after="0" w:line="240" w:lineRule="auto"/>
        <w:ind w:right="282"/>
        <w:jc w:val="center"/>
        <w:rPr>
          <w:rFonts w:ascii="Times New Roman" w:hAnsi="Times New Roman" w:cs="Times New Roman"/>
          <w:sz w:val="28"/>
          <w:szCs w:val="28"/>
        </w:rPr>
      </w:pPr>
    </w:p>
    <w:p w:rsidR="00CD19CD" w:rsidRDefault="00CD19CD" w:rsidP="00CD19CD">
      <w:pPr>
        <w:tabs>
          <w:tab w:val="left" w:pos="284"/>
          <w:tab w:val="left" w:pos="709"/>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01.03.2023             № 21</w:t>
      </w:r>
    </w:p>
    <w:p w:rsidR="00CD19CD" w:rsidRDefault="00CD19CD" w:rsidP="00CD19CD">
      <w:pPr>
        <w:spacing w:after="0" w:line="240" w:lineRule="auto"/>
        <w:ind w:right="282"/>
        <w:jc w:val="center"/>
        <w:rPr>
          <w:rFonts w:ascii="Times New Roman" w:hAnsi="Times New Roman" w:cs="Times New Roman"/>
          <w:sz w:val="28"/>
          <w:szCs w:val="28"/>
        </w:rPr>
      </w:pPr>
    </w:p>
    <w:p w:rsidR="00CD19CD" w:rsidRDefault="00CD19CD" w:rsidP="00CD19CD">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с. Пойменное</w:t>
      </w:r>
    </w:p>
    <w:p w:rsidR="00CD19CD" w:rsidRDefault="00CD19CD" w:rsidP="00CD19CD">
      <w:pPr>
        <w:spacing w:after="0" w:line="240" w:lineRule="auto"/>
        <w:ind w:right="282"/>
        <w:jc w:val="center"/>
        <w:rPr>
          <w:rFonts w:ascii="Times New Roman" w:hAnsi="Times New Roman" w:cs="Times New Roman"/>
          <w:sz w:val="28"/>
          <w:szCs w:val="28"/>
        </w:rPr>
      </w:pPr>
    </w:p>
    <w:p w:rsidR="00CD19CD" w:rsidRDefault="00CD19CD" w:rsidP="00CD19CD">
      <w:pPr>
        <w:tabs>
          <w:tab w:val="left" w:pos="4103"/>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 xml:space="preserve">О присвоении адреса </w:t>
      </w:r>
    </w:p>
    <w:p w:rsidR="00CD19CD" w:rsidRDefault="00CD19CD" w:rsidP="00CD19CD">
      <w:pPr>
        <w:tabs>
          <w:tab w:val="left" w:pos="4103"/>
        </w:tabs>
        <w:spacing w:after="0" w:line="240" w:lineRule="auto"/>
        <w:ind w:left="709"/>
        <w:jc w:val="center"/>
        <w:rPr>
          <w:rFonts w:ascii="Times New Roman" w:hAnsi="Times New Roman" w:cs="Times New Roman"/>
          <w:sz w:val="28"/>
          <w:szCs w:val="28"/>
        </w:rPr>
      </w:pPr>
    </w:p>
    <w:p w:rsidR="00CD19CD" w:rsidRDefault="00CD19CD" w:rsidP="00CD19CD">
      <w:pPr>
        <w:tabs>
          <w:tab w:val="left" w:pos="1134"/>
          <w:tab w:val="left" w:pos="9355"/>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В связи с упорядочиванием адресного хозяйства на территории Вассинского сельсовета Тогучинского района Новосибирской области, на основании решения тридцать второй сессии Совета депутатов Вассинского сельсовета от 27.11.2007 года, администрация Вассинского сельсовета Тогучинского района Новосибирской области</w:t>
      </w:r>
    </w:p>
    <w:p w:rsidR="00CD19CD" w:rsidRDefault="00CD19CD" w:rsidP="00CD19CD">
      <w:pPr>
        <w:tabs>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CD19CD" w:rsidRDefault="00CD19CD" w:rsidP="00CD19CD">
      <w:pPr>
        <w:tabs>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1.Присвоить двухквартирному жилому дому, расположенному на земельном участке адрес: 633440, Новосибирская область, Тогучинский район, с. Вассино, ул. Центральная, дом 41 (сорок один).</w:t>
      </w:r>
    </w:p>
    <w:p w:rsidR="00CD19CD" w:rsidRDefault="00CD19CD" w:rsidP="00CD19CD">
      <w:pPr>
        <w:tabs>
          <w:tab w:val="left" w:pos="0"/>
          <w:tab w:val="left" w:pos="284"/>
          <w:tab w:val="num" w:pos="567"/>
          <w:tab w:val="left" w:pos="851"/>
          <w:tab w:val="num" w:pos="1985"/>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sz w:val="28"/>
          <w:szCs w:val="28"/>
        </w:rPr>
        <w:t xml:space="preserve">Присвоить местоположение земельному участку в кадастровом квартале 54:24:053304 и квартире, адрес: </w:t>
      </w:r>
      <w:r>
        <w:rPr>
          <w:rFonts w:ascii="Times New Roman" w:hAnsi="Times New Roman" w:cs="Times New Roman"/>
          <w:sz w:val="28"/>
          <w:szCs w:val="28"/>
        </w:rPr>
        <w:t>633440, Новосибирская область, Тогучинский район, с. Вассино, ул. Центральная, дом 41 (сорок один), квартира 2(два).</w:t>
      </w:r>
    </w:p>
    <w:p w:rsidR="00CD19CD" w:rsidRDefault="00CD19CD" w:rsidP="00CD19CD">
      <w:pPr>
        <w:tabs>
          <w:tab w:val="left" w:pos="284"/>
          <w:tab w:val="left" w:pos="426"/>
          <w:tab w:val="left" w:pos="709"/>
          <w:tab w:val="left" w:pos="1134"/>
          <w:tab w:val="left" w:pos="1418"/>
          <w:tab w:val="left" w:pos="9355"/>
        </w:tabs>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постановления оставляю за собой.  </w:t>
      </w:r>
    </w:p>
    <w:p w:rsidR="00CD19CD" w:rsidRDefault="00CD19CD" w:rsidP="00CD19CD">
      <w:pPr>
        <w:tabs>
          <w:tab w:val="left" w:pos="284"/>
          <w:tab w:val="left" w:pos="426"/>
          <w:tab w:val="left" w:pos="709"/>
          <w:tab w:val="left" w:pos="1134"/>
          <w:tab w:val="left" w:pos="9355"/>
        </w:tabs>
        <w:spacing w:after="0" w:line="240" w:lineRule="auto"/>
        <w:ind w:left="142" w:right="-1"/>
        <w:jc w:val="both"/>
        <w:rPr>
          <w:rFonts w:ascii="Times New Roman" w:hAnsi="Times New Roman" w:cs="Times New Roman"/>
          <w:sz w:val="28"/>
          <w:szCs w:val="28"/>
        </w:rPr>
      </w:pPr>
    </w:p>
    <w:p w:rsidR="00CD19CD" w:rsidRDefault="00CD19CD" w:rsidP="00CD19CD">
      <w:pPr>
        <w:tabs>
          <w:tab w:val="left" w:pos="284"/>
          <w:tab w:val="left" w:pos="426"/>
          <w:tab w:val="left" w:pos="709"/>
        </w:tabs>
        <w:spacing w:after="0" w:line="240" w:lineRule="auto"/>
        <w:ind w:left="142" w:right="281"/>
        <w:jc w:val="both"/>
        <w:rPr>
          <w:rFonts w:ascii="Times New Roman" w:hAnsi="Times New Roman" w:cs="Times New Roman"/>
          <w:sz w:val="28"/>
          <w:szCs w:val="28"/>
        </w:rPr>
      </w:pPr>
    </w:p>
    <w:p w:rsidR="00CD19CD" w:rsidRDefault="00CD19CD" w:rsidP="00CD19CD">
      <w:pPr>
        <w:tabs>
          <w:tab w:val="left" w:pos="284"/>
          <w:tab w:val="left" w:pos="426"/>
          <w:tab w:val="left" w:pos="709"/>
        </w:tabs>
        <w:spacing w:after="0" w:line="240" w:lineRule="auto"/>
        <w:ind w:left="142" w:right="281"/>
        <w:jc w:val="both"/>
        <w:rPr>
          <w:rFonts w:ascii="Times New Roman" w:hAnsi="Times New Roman" w:cs="Times New Roman"/>
          <w:sz w:val="28"/>
          <w:szCs w:val="28"/>
        </w:rPr>
      </w:pPr>
    </w:p>
    <w:p w:rsidR="00CD19CD" w:rsidRDefault="00CD19CD" w:rsidP="00CD19CD">
      <w:pPr>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CD19CD" w:rsidRDefault="00CD19CD" w:rsidP="00CD19CD">
      <w:pPr>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CD19CD" w:rsidRDefault="00CD19CD" w:rsidP="00CD19CD">
      <w:pPr>
        <w:tabs>
          <w:tab w:val="left" w:pos="9356"/>
        </w:tabs>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CD19CD" w:rsidRDefault="00CD19CD" w:rsidP="00CD19CD">
      <w:pPr>
        <w:spacing w:after="0" w:line="240" w:lineRule="auto"/>
        <w:ind w:left="567" w:right="281"/>
        <w:rPr>
          <w:rFonts w:ascii="Times New Roman" w:hAnsi="Times New Roman" w:cs="Times New Roman"/>
          <w:sz w:val="28"/>
          <w:szCs w:val="28"/>
        </w:rPr>
      </w:pPr>
    </w:p>
    <w:p w:rsidR="00CD19CD" w:rsidRDefault="00CD19CD" w:rsidP="00CD19CD">
      <w:pPr>
        <w:spacing w:after="0" w:line="240" w:lineRule="auto"/>
        <w:ind w:left="567" w:right="281"/>
        <w:rPr>
          <w:rFonts w:ascii="Times New Roman" w:hAnsi="Times New Roman" w:cs="Times New Roman"/>
          <w:sz w:val="28"/>
          <w:szCs w:val="28"/>
        </w:rPr>
      </w:pPr>
    </w:p>
    <w:p w:rsidR="00CD19CD" w:rsidRDefault="00CD19CD" w:rsidP="00CD19CD"/>
    <w:p w:rsidR="00CD19CD" w:rsidRDefault="00CD19CD" w:rsidP="00CD19CD"/>
    <w:p w:rsidR="00CD19CD" w:rsidRDefault="00CD19CD" w:rsidP="00CD19CD"/>
    <w:p w:rsidR="00CD19CD" w:rsidRDefault="00CD19CD" w:rsidP="00CD19CD"/>
    <w:p w:rsidR="00CD19CD" w:rsidRDefault="00CD19CD" w:rsidP="00CD19CD">
      <w:pPr>
        <w:spacing w:after="0" w:line="240" w:lineRule="auto"/>
        <w:rPr>
          <w:rFonts w:ascii="Times New Roman" w:hAnsi="Times New Roman" w:cs="Times New Roman"/>
          <w:sz w:val="18"/>
          <w:szCs w:val="18"/>
        </w:rPr>
      </w:pPr>
    </w:p>
    <w:p w:rsidR="00CD19CD" w:rsidRDefault="00CD19CD" w:rsidP="00CD19CD">
      <w:pPr>
        <w:spacing w:after="0" w:line="240" w:lineRule="auto"/>
        <w:rPr>
          <w:rFonts w:ascii="Times New Roman" w:hAnsi="Times New Roman" w:cs="Times New Roman"/>
          <w:sz w:val="18"/>
          <w:szCs w:val="18"/>
        </w:rPr>
      </w:pPr>
    </w:p>
    <w:p w:rsidR="00CD19CD" w:rsidRDefault="00CD19CD" w:rsidP="00CD19CD">
      <w:pPr>
        <w:spacing w:after="0" w:line="240" w:lineRule="auto"/>
        <w:rPr>
          <w:rFonts w:ascii="Times New Roman" w:hAnsi="Times New Roman" w:cs="Times New Roman"/>
          <w:sz w:val="18"/>
          <w:szCs w:val="18"/>
        </w:rPr>
      </w:pPr>
    </w:p>
    <w:p w:rsidR="00CD19CD" w:rsidRDefault="00CD19CD" w:rsidP="00CD19CD">
      <w:pPr>
        <w:spacing w:after="0" w:line="240" w:lineRule="auto"/>
        <w:rPr>
          <w:rFonts w:ascii="Times New Roman" w:hAnsi="Times New Roman" w:cs="Times New Roman"/>
          <w:sz w:val="18"/>
          <w:szCs w:val="18"/>
        </w:rPr>
      </w:pPr>
    </w:p>
    <w:p w:rsidR="00CD19CD" w:rsidRDefault="00CD19CD" w:rsidP="00CD19CD">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F62CA0" w:rsidRPr="00CD19CD" w:rsidRDefault="00CD19CD" w:rsidP="00CD19C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45-699</w:t>
      </w:r>
    </w:p>
    <w:sectPr w:rsidR="00F62CA0" w:rsidRPr="00CD19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19CD"/>
    <w:rsid w:val="00CD19CD"/>
    <w:rsid w:val="00F62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5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2023-03-01T07:11:00Z</cp:lastPrinted>
  <dcterms:created xsi:type="dcterms:W3CDTF">2023-03-01T07:10:00Z</dcterms:created>
  <dcterms:modified xsi:type="dcterms:W3CDTF">2023-03-01T07:19:00Z</dcterms:modified>
</cp:coreProperties>
</file>