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12FA8">
        <w:rPr>
          <w:rFonts w:ascii="Times New Roman" w:hAnsi="Times New Roman"/>
          <w:b/>
          <w:sz w:val="28"/>
          <w:szCs w:val="28"/>
          <w:lang w:eastAsia="ru-RU"/>
        </w:rPr>
        <w:t xml:space="preserve">Вассинского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E177FF">
        <w:rPr>
          <w:rFonts w:ascii="Times New Roman" w:hAnsi="Times New Roman"/>
          <w:b/>
          <w:sz w:val="28"/>
          <w:szCs w:val="28"/>
          <w:lang w:eastAsia="ru-RU"/>
        </w:rPr>
        <w:t>июне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712FA8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927BA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>администрации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Pr="00927BA6">
        <w:rPr>
          <w:rFonts w:ascii="Times New Roman" w:hAnsi="Times New Roman"/>
          <w:sz w:val="28"/>
          <w:szCs w:val="20"/>
          <w:lang w:eastAsia="ru-RU"/>
        </w:rPr>
        <w:t>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0F6702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E177FF">
        <w:rPr>
          <w:rFonts w:ascii="Times New Roman" w:hAnsi="Times New Roman"/>
          <w:b/>
          <w:sz w:val="28"/>
          <w:szCs w:val="28"/>
          <w:lang w:eastAsia="ru-RU"/>
        </w:rPr>
        <w:t>июне</w:t>
      </w:r>
      <w:r w:rsidR="00992452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73359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73359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>ы</w:t>
      </w:r>
      <w:r w:rsidR="00712FA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E177FF">
        <w:rPr>
          <w:rFonts w:ascii="Times New Roman" w:hAnsi="Times New Roman"/>
          <w:sz w:val="28"/>
          <w:szCs w:val="28"/>
          <w:lang w:eastAsia="ru-RU"/>
        </w:rPr>
        <w:t>0</w:t>
      </w:r>
      <w:r w:rsidR="004D207B" w:rsidRPr="00DE5F5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177FF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="0057665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D39CA">
        <w:rPr>
          <w:rFonts w:ascii="Times New Roman" w:hAnsi="Times New Roman"/>
          <w:sz w:val="28"/>
          <w:szCs w:val="28"/>
          <w:lang w:eastAsia="ru-RU"/>
        </w:rPr>
        <w:t>23</w:t>
      </w:r>
      <w:r w:rsidR="00274B4F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73359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177FF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177FF">
        <w:rPr>
          <w:rFonts w:ascii="Times New Roman" w:hAnsi="Times New Roman"/>
          <w:sz w:val="28"/>
          <w:szCs w:val="28"/>
          <w:lang w:eastAsia="ru-RU"/>
        </w:rPr>
        <w:t>я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0F6702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0F6702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177FF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="00C41A1E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7FF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73359B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A07128">
        <w:rPr>
          <w:rFonts w:ascii="Times New Roman" w:hAnsi="Times New Roman"/>
          <w:sz w:val="28"/>
          <w:szCs w:val="28"/>
          <w:lang w:eastAsia="ru-RU"/>
        </w:rPr>
        <w:t>обращений на личном приеме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 w:rsidRPr="0073359B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Вассинского сельсовета Тогучинского </w:t>
      </w:r>
      <w:r w:rsidR="003C65AB" w:rsidRPr="0073359B">
        <w:rPr>
          <w:rFonts w:ascii="Times New Roman" w:hAnsi="Times New Roman"/>
          <w:sz w:val="28"/>
          <w:szCs w:val="28"/>
          <w:lang w:eastAsia="ru-RU"/>
        </w:rPr>
        <w:t>района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0D5D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86E2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0F6702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73359B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73359B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DE5F5F">
        <w:rPr>
          <w:rFonts w:ascii="Times New Roman" w:hAnsi="Times New Roman"/>
          <w:sz w:val="28"/>
          <w:szCs w:val="28"/>
          <w:lang w:eastAsia="ru-RU"/>
        </w:rPr>
        <w:t>(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ода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59B" w:rsidRPr="0073359B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1F64B4" w:rsidRPr="0073359B" w:rsidRDefault="001F64B4" w:rsidP="00A07128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9D9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73359B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5869D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5869D9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DE5F5F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177FF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="00AF148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177FF">
        <w:rPr>
          <w:rFonts w:ascii="Times New Roman" w:hAnsi="Times New Roman"/>
          <w:sz w:val="28"/>
          <w:szCs w:val="28"/>
          <w:lang w:eastAsia="ru-RU"/>
        </w:rPr>
        <w:t>2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DE5F5F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="00741A1F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0F6702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="00DC056A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A33D6" w:rsidRPr="005869D9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0F6702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5869D9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5869D9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E5F5F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0F6702">
        <w:rPr>
          <w:rFonts w:ascii="Times New Roman" w:hAnsi="Times New Roman"/>
          <w:sz w:val="28"/>
          <w:szCs w:val="28"/>
          <w:lang w:eastAsia="ru-RU"/>
        </w:rPr>
        <w:t>.</w:t>
      </w:r>
    </w:p>
    <w:p w:rsidR="00413C78" w:rsidRPr="000F6702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06D" w:rsidRPr="0073359B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49C77" wp14:editId="22735EE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173C" w:rsidRPr="0073359B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845607" w:rsidRPr="0073359B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DB2F95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F95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области.</w:t>
      </w:r>
    </w:p>
    <w:p w:rsidR="00F57A9B" w:rsidRPr="0073359B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1485A" w:rsidRPr="00C37D22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F9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DB2F9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е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в </w:t>
      </w:r>
      <w:r w:rsidR="00386E24">
        <w:rPr>
          <w:rFonts w:ascii="Times New Roman" w:hAnsi="Times New Roman"/>
          <w:sz w:val="28"/>
          <w:szCs w:val="28"/>
          <w:lang w:eastAsia="ru-RU"/>
        </w:rPr>
        <w:t>мае</w:t>
      </w:r>
      <w:r w:rsidR="00B30D5D">
        <w:rPr>
          <w:rFonts w:ascii="Times New Roman" w:hAnsi="Times New Roman"/>
          <w:sz w:val="28"/>
          <w:szCs w:val="28"/>
          <w:lang w:eastAsia="ru-RU"/>
        </w:rPr>
        <w:t xml:space="preserve"> граждане не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D5D">
        <w:rPr>
          <w:rFonts w:ascii="Times New Roman" w:hAnsi="Times New Roman"/>
          <w:sz w:val="28"/>
          <w:szCs w:val="28"/>
          <w:lang w:eastAsia="ru-RU"/>
        </w:rPr>
        <w:t>обращались 0</w:t>
      </w:r>
      <w:r w:rsidR="00F53917" w:rsidRPr="006E4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DB2F9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="002A37C2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DB2F95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DB2F9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E24">
        <w:rPr>
          <w:rFonts w:ascii="Times New Roman" w:hAnsi="Times New Roman"/>
          <w:sz w:val="28"/>
          <w:szCs w:val="28"/>
          <w:lang w:eastAsia="ru-RU"/>
        </w:rPr>
        <w:t>0</w:t>
      </w:r>
      <w:r w:rsidR="00BC6965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C37D22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73359B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73359B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60123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1235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запросы.</w:t>
      </w:r>
    </w:p>
    <w:p w:rsidR="00B6490B" w:rsidRPr="0060123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2AE7" w:rsidRPr="0073359B" w:rsidRDefault="00A07128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Главе Вассинского сельсовета Тогучинского </w:t>
      </w:r>
      <w:r w:rsidRPr="005F63B3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7FF">
        <w:rPr>
          <w:rFonts w:ascii="Times New Roman" w:hAnsi="Times New Roman"/>
          <w:sz w:val="28"/>
          <w:szCs w:val="28"/>
          <w:lang w:eastAsia="ru-RU"/>
        </w:rPr>
        <w:t>июне</w:t>
      </w:r>
      <w:r w:rsidR="004750C5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F63B3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B6490B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>поступ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>и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177FF">
        <w:rPr>
          <w:rFonts w:ascii="Times New Roman" w:hAnsi="Times New Roman"/>
          <w:sz w:val="28"/>
          <w:szCs w:val="28"/>
          <w:lang w:eastAsia="ru-RU"/>
        </w:rPr>
        <w:t>мае</w:t>
      </w:r>
      <w:r w:rsidR="00B76253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F63B3" w:rsidRPr="005F63B3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C37D2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555C3" w:rsidRPr="00A75BEF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D555C3" w:rsidRPr="00A75BEF" w:rsidSect="00EE6603">
      <w:headerReference w:type="even" r:id="rId9"/>
      <w:headerReference w:type="default" r:id="rId10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3B" w:rsidRDefault="00710C3B">
      <w:pPr>
        <w:spacing w:after="0" w:line="240" w:lineRule="auto"/>
      </w:pPr>
      <w:r>
        <w:separator/>
      </w:r>
    </w:p>
  </w:endnote>
  <w:endnote w:type="continuationSeparator" w:id="0">
    <w:p w:rsidR="00710C3B" w:rsidRDefault="0071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3B" w:rsidRDefault="00710C3B">
      <w:pPr>
        <w:spacing w:after="0" w:line="240" w:lineRule="auto"/>
      </w:pPr>
      <w:r>
        <w:separator/>
      </w:r>
    </w:p>
  </w:footnote>
  <w:footnote w:type="continuationSeparator" w:id="0">
    <w:p w:rsidR="00710C3B" w:rsidRDefault="0071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77FF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2C4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0A4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6E24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3C78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58B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C3B"/>
    <w:rsid w:val="00710F53"/>
    <w:rsid w:val="00712093"/>
    <w:rsid w:val="0071227B"/>
    <w:rsid w:val="00712DDC"/>
    <w:rsid w:val="00712FA7"/>
    <w:rsid w:val="00712FA8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39CA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9C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128"/>
    <w:rsid w:val="00A0776D"/>
    <w:rsid w:val="00A109A3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3241"/>
    <w:rsid w:val="00A843EF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0D5D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0F1B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7FF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CE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17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 письменных обращений поступивших в администрацию Вассинского сельсовета Тогучинского района Новосибирской области в мае2023 года в сравнении с</a:t>
            </a:r>
            <a:r>
              <a:rPr lang="ru-RU" baseline="0"/>
              <a:t> апрелем</a:t>
            </a:r>
            <a:r>
              <a:rPr lang="ru-RU"/>
              <a:t>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Июне 2023г.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Мае 2023г.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83454064"/>
        <c:axId val="183452888"/>
      </c:barChart>
      <c:catAx>
        <c:axId val="183454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452888"/>
        <c:crosses val="autoZero"/>
        <c:auto val="1"/>
        <c:lblAlgn val="ctr"/>
        <c:lblOffset val="100"/>
        <c:noMultiLvlLbl val="0"/>
      </c:catAx>
      <c:valAx>
        <c:axId val="1834528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3454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49E4-C827-41C7-912A-0B395E60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Вассинский СЭДД</cp:lastModifiedBy>
  <cp:revision>581</cp:revision>
  <cp:lastPrinted>2020-12-02T03:26:00Z</cp:lastPrinted>
  <dcterms:created xsi:type="dcterms:W3CDTF">2020-09-22T09:58:00Z</dcterms:created>
  <dcterms:modified xsi:type="dcterms:W3CDTF">2023-07-24T01:56:00Z</dcterms:modified>
</cp:coreProperties>
</file>