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1B" w:rsidRDefault="00DF311B" w:rsidP="00DF311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DF311B" w:rsidRDefault="00DF311B" w:rsidP="00DF311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F311B" w:rsidRDefault="00DF311B" w:rsidP="00DF311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F311B" w:rsidRDefault="00DF311B" w:rsidP="00DF31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311B" w:rsidRDefault="00DF311B" w:rsidP="00DF31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F311B" w:rsidRDefault="00DF311B" w:rsidP="00DF31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311B" w:rsidRDefault="00DF311B" w:rsidP="00DF31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27.09.2021               № 108</w:t>
      </w:r>
    </w:p>
    <w:p w:rsidR="00DF311B" w:rsidRDefault="00DF311B" w:rsidP="00DF31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311B" w:rsidRDefault="00DF311B" w:rsidP="00DF31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DF311B" w:rsidRDefault="00DF311B" w:rsidP="00DF31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311B" w:rsidRDefault="00DF311B" w:rsidP="00DF31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Плане противодействия коррупции на территории Вассинского сельсовета   Тогучинского района Новосибирской области на 2021 – 2024 годы</w:t>
      </w:r>
    </w:p>
    <w:p w:rsidR="00DF311B" w:rsidRDefault="00DF311B" w:rsidP="00DF311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DF311B" w:rsidRDefault="00DF311B" w:rsidP="00DF311B">
      <w:pPr>
        <w:pStyle w:val="a4"/>
        <w:jc w:val="both"/>
        <w:rPr>
          <w:rStyle w:val="a5"/>
          <w:color w:val="auto"/>
          <w:u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anchor="/document/71977694/paragraph/1/doclist/0/selflink/0/context/%D1%83%D0%BA%D0%B0%D0%B7%20%E2%84%96378/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Указом Президента РФ от 16 августа 2021 г. N 478 "О Национальном плане противодействия коррупции на 2021 - 2024 годы"</w:t>
        </w:r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и в целях обеспечения взаимодействия органов местного самоуправления, ведомств, принимающих участие в правоохранительной деятельности, выработки и </w:t>
        </w:r>
        <w:proofErr w:type="gramStart"/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реализации</w:t>
        </w:r>
        <w:proofErr w:type="gramEnd"/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совместных мер, направленных  на устранение причин и условий, порождающих коррупцию, администрация Вассинского сельсовета Тогучинского района Новосибирской области</w:t>
        </w:r>
      </w:hyperlink>
    </w:p>
    <w:p w:rsidR="00DF311B" w:rsidRDefault="00DF311B" w:rsidP="00DF311B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ПОСТАНОВЛЯЕТ:</w:t>
      </w: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1.</w:t>
      </w:r>
      <w:r>
        <w:rPr>
          <w:rFonts w:ascii="Times New Roman" w:hAnsi="Times New Roman" w:cs="Times New Roman"/>
          <w:sz w:val="28"/>
          <w:szCs w:val="28"/>
        </w:rPr>
        <w:t>Утвердить План противодействия коррупции на территории Вассинского сельсовета Тогучинского района Новосибирской области  на 2021- 2024годы (приложение №1).</w:t>
      </w: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2.Постановление администрации Вассинского сельсовета Тогучинского района Новосибирской области  от 18.01.2021 №11  «О  Плане противодействия коррупции на территории Вассинского сельсовета   Тогучинского района Новосибирской области на 2021 – 2023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считать утратившим силу.</w:t>
      </w: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3.Опубликовать настоящее постановление в периодическом печатном издании органа местного самоуправления "Вассинский Вестник" и разместить на официальном сайте администрации Вассинского сельсовета Тогучинского района Новосибирской области в сети Интернет.</w:t>
      </w: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4. Контроль за исполнением настоящего постановления оставляю за собой.</w:t>
      </w:r>
    </w:p>
    <w:p w:rsidR="00DF311B" w:rsidRDefault="00DF311B" w:rsidP="00DF311B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DF311B" w:rsidRDefault="00DF311B" w:rsidP="00DF311B">
      <w:pPr>
        <w:shd w:val="clear" w:color="auto" w:fill="FFFFFF"/>
        <w:tabs>
          <w:tab w:val="left" w:pos="0"/>
        </w:tabs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Вассинского сельсовета </w:t>
      </w:r>
    </w:p>
    <w:p w:rsidR="00DF311B" w:rsidRDefault="00DF311B" w:rsidP="00DF3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DF311B" w:rsidRDefault="00DF311B" w:rsidP="00DF3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DF311B" w:rsidRDefault="00DF311B" w:rsidP="00DF311B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DF311B" w:rsidRDefault="00DF311B" w:rsidP="00DF311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DF311B" w:rsidRDefault="00DF311B" w:rsidP="00DF311B">
      <w:pPr>
        <w:pStyle w:val="a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DF311B" w:rsidRDefault="00DF311B" w:rsidP="00DF311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45699</w:t>
      </w:r>
    </w:p>
    <w:p w:rsidR="00DF311B" w:rsidRDefault="00DF311B" w:rsidP="00DF311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УТВЕРЖДЕН</w:t>
      </w: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Постановлением администрации</w:t>
      </w: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Вассинского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</w:p>
    <w:p w:rsidR="00DF311B" w:rsidRDefault="00DF311B" w:rsidP="00DF311B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Тогучинского района</w:t>
      </w:r>
    </w:p>
    <w:p w:rsidR="00DF311B" w:rsidRDefault="00DF311B" w:rsidP="00DF311B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Новосибирской области</w:t>
      </w:r>
    </w:p>
    <w:p w:rsidR="00DF311B" w:rsidRDefault="00DF311B" w:rsidP="00DF311B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от 27.09.2021  № 108</w:t>
      </w:r>
    </w:p>
    <w:p w:rsidR="00DF311B" w:rsidRDefault="00DF311B" w:rsidP="00DF311B">
      <w:pPr>
        <w:pStyle w:val="ConsPlusNormal0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F311B" w:rsidRDefault="00DF311B" w:rsidP="00DF311B">
      <w:pPr>
        <w:pStyle w:val="ConsPlusNormal0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F311B" w:rsidRDefault="00DF311B" w:rsidP="00DF31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План противодействие коррупции на территории Вассинского сельсовета Тогучинского района Новосибирской области</w:t>
      </w:r>
    </w:p>
    <w:p w:rsidR="00DF311B" w:rsidRDefault="00DF311B" w:rsidP="00DF31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2021-2024 годы</w:t>
      </w:r>
    </w:p>
    <w:p w:rsidR="00DF311B" w:rsidRDefault="00DF311B" w:rsidP="00DF311B">
      <w:pPr>
        <w:pStyle w:val="ConsPlusNormal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F311B" w:rsidRDefault="00DF311B" w:rsidP="00DF311B">
      <w:pPr>
        <w:pStyle w:val="ConsPlusNormal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 Паспорт «Плана противодействие коррупции на территории Вассинского сельсовета Тогучинского </w:t>
      </w:r>
      <w:proofErr w:type="gramStart"/>
      <w:r>
        <w:rPr>
          <w:rFonts w:ascii="Times New Roman" w:hAnsi="Times New Roman"/>
          <w:sz w:val="28"/>
          <w:szCs w:val="28"/>
        </w:rPr>
        <w:t>района  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на 2021-2024 годы»</w:t>
      </w:r>
    </w:p>
    <w:tbl>
      <w:tblPr>
        <w:tblpPr w:leftFromText="180" w:rightFromText="180" w:bottomFromText="200" w:vertAnchor="text" w:horzAnchor="margin" w:tblpXSpec="center" w:tblpY="80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70"/>
        <w:gridCol w:w="7660"/>
      </w:tblGrid>
      <w:tr w:rsidR="00DF311B" w:rsidTr="00DF311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DF311B" w:rsidRDefault="00DF311B">
            <w:pPr>
              <w:pStyle w:val="ConsPlusNormal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Pr="00DF311B" w:rsidRDefault="00DF311B" w:rsidP="00DF31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 xml:space="preserve">«План противодействие коррупции на территории Вассинского сельсовета Тогучинского района Новосибирской области на 2021-2024 годы» </w:t>
            </w:r>
          </w:p>
        </w:tc>
      </w:tr>
      <w:tr w:rsidR="00DF311B" w:rsidTr="00DF311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плана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Pr="00DF311B" w:rsidRDefault="00DF311B" w:rsidP="00DF31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25.12.2008 № 273-ФЗ «О противодействии коррупции»;</w:t>
            </w:r>
          </w:p>
          <w:p w:rsidR="00DF311B" w:rsidRPr="00DF311B" w:rsidRDefault="00DF311B" w:rsidP="00DF31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16.08.2021 № 478 «О национальном плане противодействия коррупции на 2021</w:t>
            </w:r>
            <w:r w:rsidRPr="00DF311B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2024 годы»; </w:t>
            </w:r>
          </w:p>
          <w:p w:rsidR="00DF311B" w:rsidRPr="00DF311B" w:rsidRDefault="00DF311B" w:rsidP="00DF31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>Закон Новосибирской области от 27.04.2010 № 486-ОЗ «О регулировании отношений в сфере противодействия коррупции в Новосибирской области»</w:t>
            </w:r>
          </w:p>
        </w:tc>
      </w:tr>
      <w:tr w:rsidR="00DF311B" w:rsidTr="00DF311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плана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Pr="00DF311B" w:rsidRDefault="00DF311B" w:rsidP="00DF31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>Администрация Вассинского сельсовета Тогучинского района Новосибирской области</w:t>
            </w:r>
          </w:p>
        </w:tc>
      </w:tr>
      <w:tr w:rsidR="00DF311B" w:rsidTr="00DF311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плана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Pr="00DF311B" w:rsidRDefault="00DF311B" w:rsidP="00DF31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>Развитие системы противодействия коррупции, совершенствование мер по профилактике коррупционных правонарушений на территории Вассинского сельсовета Тогучинского района  Новосибирской области</w:t>
            </w:r>
          </w:p>
        </w:tc>
      </w:tr>
      <w:tr w:rsidR="00DF311B" w:rsidTr="00DF311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Плана направлены на решение следующих основных задач:</w:t>
            </w:r>
          </w:p>
          <w:p w:rsidR="00DF311B" w:rsidRDefault="00DF311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Меры по правовому обеспечению противодействие коррупции</w:t>
            </w:r>
          </w:p>
          <w:p w:rsidR="00DF311B" w:rsidRPr="00DF311B" w:rsidRDefault="00DF311B" w:rsidP="00DF31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 xml:space="preserve">2.Меры по совершенствованию муниципального управления в целях предупреждения коррупции. Противодействие </w:t>
            </w:r>
            <w:r w:rsidRPr="00DF3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 в сфере закупок товаров, работ, услуг для обеспечения муниципальных нужд</w:t>
            </w:r>
          </w:p>
          <w:p w:rsidR="00DF311B" w:rsidRPr="00DF311B" w:rsidRDefault="00DF311B" w:rsidP="00DF31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>3.Экспертиза проектов нормативных правовых актов с целью выявления в них положений, способствующих проявлению коррупции</w:t>
            </w:r>
          </w:p>
          <w:p w:rsidR="00DF311B" w:rsidRPr="00DF311B" w:rsidRDefault="00DF311B" w:rsidP="00DF31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>4.Регламентация деятельности органов местного самоуправления</w:t>
            </w:r>
          </w:p>
          <w:p w:rsidR="00DF311B" w:rsidRPr="00DF311B" w:rsidRDefault="00DF311B" w:rsidP="00DF31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>5.Внедрение антикоррупционных механизмов в рамках реализации кадровой политики в органах местного самоуправления</w:t>
            </w:r>
          </w:p>
          <w:p w:rsidR="00DF311B" w:rsidRPr="00DF311B" w:rsidRDefault="00DF311B" w:rsidP="00DF31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>6. Взаимодействие с общественностью в ходе реализации мероприятий по противодействию коррупции</w:t>
            </w:r>
          </w:p>
          <w:p w:rsidR="00DF311B" w:rsidRPr="00DF311B" w:rsidRDefault="00DF311B" w:rsidP="00DF31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>7.Меры по повышению профессионального уровня муниципальных служащих</w:t>
            </w:r>
          </w:p>
        </w:tc>
      </w:tr>
      <w:tr w:rsidR="00DF311B" w:rsidTr="00DF311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pStyle w:val="ConsPlusNormal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плана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2021-2024 годы</w:t>
            </w:r>
          </w:p>
        </w:tc>
      </w:tr>
      <w:tr w:rsidR="00DF311B" w:rsidTr="00DF311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реализации мероприятий является бюджет муниципального образования</w:t>
            </w:r>
          </w:p>
          <w:p w:rsidR="00DF311B" w:rsidRDefault="00DF311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11B" w:rsidTr="00DF311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плана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нормативных правовых актов, способствующих минимизации коррупционных проявлений на территории Вассинского сельсовета Тогучинского района Новосибирской области,</w:t>
            </w:r>
          </w:p>
          <w:p w:rsidR="00DF311B" w:rsidRDefault="00DF311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мотивации соблюдения лицами, замещающими муниципальные должности на территории Вассинского сельсовета Тогучинского района Новосибирской области;</w:t>
            </w:r>
          </w:p>
          <w:p w:rsidR="00DF311B" w:rsidRDefault="00DF311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коррупционных рисков,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эффективному управлению имуществом, находящимся в собственности Вассинского сельсовета Тогучинского района Новосибирской области;</w:t>
            </w:r>
          </w:p>
          <w:p w:rsidR="00DF311B" w:rsidRDefault="00DF311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правовой культуры и уровня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правосознания лиц, замещающих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муниципальные должности, повышение уровня правовой грамотности граждан, их правовое воспитание и популяризация антикоррупционных стандартов поведения, основанных на знаниях общих прав и обязанностей;</w:t>
            </w:r>
          </w:p>
          <w:p w:rsidR="00DF311B" w:rsidRDefault="00DF311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открытости и доступности информации о работе Вассинского сельсовета Тогучинского района  Новосибирской области</w:t>
            </w:r>
          </w:p>
        </w:tc>
      </w:tr>
    </w:tbl>
    <w:p w:rsidR="00DF311B" w:rsidRDefault="00DF311B" w:rsidP="00DF311B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DF311B" w:rsidRDefault="00DF311B" w:rsidP="00DF311B">
      <w:pPr>
        <w:pStyle w:val="ConsPlusNormal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 Содержание проблемы и обоснование необходимости ее решения </w:t>
      </w:r>
    </w:p>
    <w:p w:rsidR="00DF311B" w:rsidRDefault="00DF311B" w:rsidP="00DF311B">
      <w:pPr>
        <w:pStyle w:val="ConsPlusNormal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F311B" w:rsidRDefault="00DF311B" w:rsidP="00DF311B">
      <w:pPr>
        <w:pStyle w:val="ConsPlusNormal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25.12.2008 № 273-ФЗ «О противодействии коррупции» противодействие коррупции определяет как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DF311B" w:rsidRDefault="00DF311B" w:rsidP="00DF311B">
      <w:pPr>
        <w:pStyle w:val="ConsPlusNormal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DF311B" w:rsidRDefault="00DF311B" w:rsidP="00DF311B">
      <w:pPr>
        <w:pStyle w:val="ConsPlusNormal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DF311B" w:rsidRDefault="00DF311B" w:rsidP="00DF311B">
      <w:pPr>
        <w:pStyle w:val="ConsPlusNormal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минимизации и (или) ликвидации последствий коррупционных правонарушений.</w:t>
      </w:r>
    </w:p>
    <w:p w:rsidR="00DF311B" w:rsidRDefault="00DF311B" w:rsidP="00DF311B">
      <w:pPr>
        <w:pStyle w:val="ConsPlusNormal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Законодательством Российской Федерации в сфере профилактики коррупции охвачены следующие категории лиц: лица, замещающие государственные должности; государственные гражданские служащие; лица, замещающие муниципальные должности; муниципальные служащие; руководители государственных (муниципальных) учреждений.</w:t>
      </w:r>
    </w:p>
    <w:p w:rsidR="00DF311B" w:rsidRPr="00DF311B" w:rsidRDefault="00DF311B" w:rsidP="00DF311B">
      <w:pPr>
        <w:pStyle w:val="ConsPlusNormal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 Мероприятия плана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задач предусмотрена реализация мероприятий по следующим направлениям: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по правовому обеспечению противодействия коррупции;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меры по совершенствованию муниципального управления в целях предупреждения коррупции. Противодействие коррупции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сфере закупок товаров, работ, услуг для обеспечения муниципальных нужд;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экспертиза проектов нормативных правовых актов с целью выявления в них положений, способствующих проявлению коррупции;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антикоррупционных механизмов в рамках реализации кадровой политики в органах местного самоуправления;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общественностью в ходе реализации мероприятий по противодействию коррупции;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по повышению профессионального уровня муниципальных служащих.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мероприятий плана с указанием сроков их исполнения и исполнителей представлен в приложении.</w:t>
      </w:r>
    </w:p>
    <w:p w:rsidR="00DF311B" w:rsidRPr="00DF311B" w:rsidRDefault="00DF311B" w:rsidP="00DF311B">
      <w:pPr>
        <w:pStyle w:val="ConsPlusNormal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 Финансирование реализации мероприятий плана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реализации мероприятий является бюджет муниципального образования</w:t>
      </w:r>
    </w:p>
    <w:p w:rsidR="00DF311B" w:rsidRDefault="00DF311B" w:rsidP="00DF311B">
      <w:pPr>
        <w:pStyle w:val="ConsPlusNormal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V. Ожидаемые результаты реализации мероприятий </w:t>
      </w:r>
    </w:p>
    <w:p w:rsidR="00DF311B" w:rsidRDefault="00DF311B" w:rsidP="00DF311B">
      <w:pPr>
        <w:pStyle w:val="ConsPlusNormal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Реализация мероприятий обеспечит получение следующих результатов:</w:t>
      </w:r>
    </w:p>
    <w:p w:rsidR="00DF311B" w:rsidRDefault="00DF311B" w:rsidP="00DF311B">
      <w:pPr>
        <w:pStyle w:val="ConsPlusNormal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нормативных правовых актов, способствующих минимизации коррупционных проявлений на территории Вассинского сельсовета Тогучинского района  Новосибирской области.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овышение мотивации соблюдения лицами, замещающими муниципальные должности на территории Вассинского сельсовета Тогучинского района Новосибирской области муниципальной службы, руководителями государственных (муниципальных) учреждений запретов, ограничений, требований и исполнение обязанностей, установленных в целях противодействия коррупции; 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коррупционных рисков,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 контрактной системе в сфере закупок товаров, работ, услуг для обеспечения муниципальных нужд, эффективному управлению имуществом, находящимся в собственности Вассинского сельсовета Тогучинского района  Новосибирской области;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правовой грамотности граждан, их правовое воспитание и популяризация антикоррупционных стандартов поведения, основанных на знаниях общих прав и обязанностей;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открытости и доступности информации о работе Вассинского сельсовета Тогучинского района  Новосибирской области.</w:t>
      </w:r>
    </w:p>
    <w:p w:rsidR="00DF311B" w:rsidRDefault="00DF311B" w:rsidP="00DF311B">
      <w:pPr>
        <w:pStyle w:val="ConsPlusNormal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VI. Управление реализацией Плана</w:t>
      </w:r>
    </w:p>
    <w:p w:rsidR="00DF311B" w:rsidRDefault="00DF311B" w:rsidP="00DF311B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контроль за ходом его выполнения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плана является администрация Вассинского сельсовета Тогучинского района Новосибирской области.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Исполнителями мероприятий являются специалисты администрации, заместитель главы Вассинского сельсовета и глава Вассинского сельсовета.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за ходом реализации мероприятий осуществляет Глава Вассинского сельсовета Тогучинского района  Новосибирской области, являющийся исполнителем мероприятий плана.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сводного отчета о выполнении плана за отчетный календарный год осуществляет отдел по профилактике коррупционных и иных правонарушений на основе докладов о реализации мероприятий плана за отчетный календарный год, представленных исполнителями плана в срок до 31 декабря отчетного года в отдел по профилактике коррупционных и иных правонарушений.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«Плану </w:t>
      </w: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противодействия    коррупции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территории Вассинского </w:t>
      </w: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сельсовета Тогучинского района</w:t>
      </w: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Новосибирской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2021-2024 годы»</w:t>
      </w:r>
    </w:p>
    <w:p w:rsidR="00DF311B" w:rsidRPr="00DF311B" w:rsidRDefault="00DF311B" w:rsidP="00DF31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Pr="00DF311B">
        <w:rPr>
          <w:rFonts w:ascii="Times New Roman" w:hAnsi="Times New Roman" w:cs="Times New Roman"/>
          <w:sz w:val="28"/>
          <w:szCs w:val="28"/>
        </w:rPr>
        <w:t>ПЕРЕЧЕНЬ</w:t>
      </w:r>
    </w:p>
    <w:p w:rsidR="00DF311B" w:rsidRDefault="00DF311B" w:rsidP="00DF311B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«Плана противодействие коррупции  на территории Вассинского сельсовета Тогучинского района Новосибирской области на 2021-2024 годы»</w:t>
      </w:r>
    </w:p>
    <w:p w:rsidR="00DF311B" w:rsidRDefault="00DF311B" w:rsidP="00DF311B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19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369"/>
        <w:gridCol w:w="8"/>
        <w:gridCol w:w="13"/>
        <w:gridCol w:w="21"/>
        <w:gridCol w:w="7"/>
        <w:gridCol w:w="3055"/>
        <w:gridCol w:w="9"/>
        <w:gridCol w:w="321"/>
        <w:gridCol w:w="1514"/>
      </w:tblGrid>
      <w:tr w:rsidR="00DF311B" w:rsidTr="00DF311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DF311B" w:rsidTr="00DF311B">
        <w:trPr>
          <w:trHeight w:val="345"/>
        </w:trPr>
        <w:tc>
          <w:tcPr>
            <w:tcW w:w="988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Меры по правовому обеспечению противодействия коррупции</w:t>
            </w:r>
          </w:p>
        </w:tc>
      </w:tr>
      <w:tr w:rsidR="00DF311B" w:rsidTr="00DF311B">
        <w:trPr>
          <w:trHeight w:val="11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 w:rsidP="00A147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базы по вопросам муниципальной службы</w:t>
            </w:r>
          </w:p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 коррупционного законодательства Российской Федерации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Вассинского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Тогучинского района Новосибирской области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F311B" w:rsidRDefault="00DF311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DF311B" w:rsidRDefault="00DF311B">
            <w:pPr>
              <w:ind w:left="-108"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DF311B" w:rsidTr="00DF311B">
        <w:trPr>
          <w:trHeight w:val="906"/>
        </w:trPr>
        <w:tc>
          <w:tcPr>
            <w:tcW w:w="9885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Меры по совершенствованию муниципального управления в целях предупреждения коррупции. Противодействие коррупции  в сфере закупок товаров, работ, услуг для обеспечения муниципальных нужд </w:t>
            </w:r>
          </w:p>
        </w:tc>
      </w:tr>
      <w:tr w:rsidR="00DF311B" w:rsidTr="00DF311B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 w:rsidP="00A147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документов для осуществления  закупок товаров, работ, услуг для муниципальных нужд 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</w:t>
            </w:r>
          </w:p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 w:rsidP="00A147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деятельности органов местного самоуправления по использованию муниципальных средств, имущества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Вассинского сельсовета Тогучинского района Новосибирской области (далее - Глава)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 w:rsidP="00A147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эффективности использования муниципального имущества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 w:rsidP="00A147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проверки целевого использования, сохранности и эффективности управления имуществом, находящимся в хозяйственном ведении, оперативном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управлении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Глава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350"/>
        </w:trPr>
        <w:tc>
          <w:tcPr>
            <w:tcW w:w="9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Экспертиза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 w:rsidR="00DF311B" w:rsidTr="00DF311B">
        <w:trPr>
          <w:trHeight w:val="1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 w:rsidP="00A147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администрации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 w:rsidP="00A147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муниципальных служащих по подготовке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1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 w:rsidP="00A147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128"/>
        </w:trPr>
        <w:tc>
          <w:tcPr>
            <w:tcW w:w="9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Регламентация деятельности органов местного самоуправления</w:t>
            </w:r>
          </w:p>
        </w:tc>
      </w:tr>
      <w:tr w:rsidR="00DF311B" w:rsidTr="00DF311B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 w:rsidP="00A147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администрации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ind w:right="-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ind w:left="-92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</w:tr>
      <w:tr w:rsidR="00DF311B" w:rsidTr="00DF311B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оптимизации полномочий, численности муниципальных служащих в случае необходимости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1разряда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планируемого периода </w:t>
            </w:r>
          </w:p>
        </w:tc>
      </w:tr>
      <w:tr w:rsidR="00DF311B" w:rsidTr="00DF311B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строгим выполнением административных регламентов предоставления муниципальных услуг муниципальными служащими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398"/>
        </w:trPr>
        <w:tc>
          <w:tcPr>
            <w:tcW w:w="9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</w:tr>
      <w:tr w:rsidR="00DF311B" w:rsidTr="00DF311B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комплекса организационных, разъяснительных и иных мер по соблюдению лицами, замещающими должности муниципальной службы, муниципальными служащими,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разряда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течение планируемого периода в срок до 01.09</w:t>
            </w:r>
          </w:p>
        </w:tc>
      </w:tr>
      <w:tr w:rsidR="00DF311B" w:rsidTr="00DF311B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декларирования муниципальными служащими, депутатами, руководителями муниципальных учреждений сведений о доходах, расходах, об имуществе и обязательствах имущественного характера;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течение планируемого периода в срок до 01.06</w:t>
            </w:r>
          </w:p>
        </w:tc>
      </w:tr>
      <w:tr w:rsidR="00DF311B" w:rsidTr="00DF311B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добросовестного исполнения обязанностей муниципальной службы в целях профилактики коррупции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конкурсных 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планируемого периода </w:t>
            </w:r>
          </w:p>
        </w:tc>
      </w:tr>
      <w:tr w:rsidR="00DF311B" w:rsidTr="00DF311B">
        <w:trPr>
          <w:trHeight w:val="3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лиц, замещающих должности муниципальной службы, муниципальных служащих положений действующего законодательства Российской Федерации и Новосибирской области, муниципального образования  о противодействии коррупции об ответственности за коррупционные правонарушения, об увольнении в связи с утратой доверия, </w:t>
            </w:r>
          </w:p>
          <w:p w:rsidR="00DF311B" w:rsidRDefault="00DF311B">
            <w:pPr>
              <w:pStyle w:val="a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проверки достоверности и полноты сведений, представляемых лицами, замещающими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муниципальными служащими в соответствии с действующим законодательством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администрации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  <w:p w:rsidR="00DF311B" w:rsidRDefault="00DF311B">
            <w:pPr>
              <w:tabs>
                <w:tab w:val="left" w:pos="0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 осуществить комплекс организационных, разъяснительных и иных мер по недопущению лицами, замещающими должности муниципальной службы, муниципальными служащими, поведения, которое может восприниматься окружающими как обещание или предложение дачи взятки, либо как согласие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принять взятку или как просьба о даче взятки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</w:tbl>
    <w:p w:rsidR="00DF311B" w:rsidRDefault="00DF311B" w:rsidP="00DF311B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19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369"/>
        <w:gridCol w:w="3104"/>
        <w:gridCol w:w="1844"/>
      </w:tblGrid>
      <w:tr w:rsidR="00DF311B" w:rsidTr="00DF311B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Обеспечение  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планируемого периода  </w:t>
            </w:r>
          </w:p>
        </w:tc>
      </w:tr>
      <w:tr w:rsidR="00DF311B" w:rsidTr="00DF311B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мероприятий по формированию у лиц, замещающих должности муниципальной службы, муниципальными служащими,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негативного отношения к дарению ими 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администрации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течение планируемого периода в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01.12</w:t>
            </w:r>
          </w:p>
        </w:tc>
      </w:tr>
      <w:tr w:rsidR="00DF311B" w:rsidTr="00DF311B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выполнением лицами, замещающими должности муниципальной службы, муниципальными служащими,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обязанности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сообщать в случаях, установленных федеральными законами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формированию у муниципальных служащих и работников учреждений отрицательного отношения к коррупции,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общества, предание гласности каждого установленного факта коррупции в соответствующем органе и учреждении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исполнения установленного </w:t>
            </w:r>
            <w:hyperlink r:id="rId7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порядка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лицами, замещающими должности муниципальной службы, муниципальными служащими,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Глава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течение планируемого периода до 31.12</w:t>
            </w:r>
          </w:p>
        </w:tc>
      </w:tr>
      <w:tr w:rsidR="00DF311B" w:rsidTr="00DF311B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контроля за расходами лиц, замещающих (занимающих) должности муниципальной службы, а также муниципальными служащими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кадрового резерва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замещения должностей муниципальной службы   в соответствии с законодательством о муниципальной службе на конкурсной основе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обеспечение эффективности его использования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требований к служебному поведению и урегулирование конфликта интересов.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 за актуализацией сведений, содержащихся в анкетах, представляемых лицами при назначении на должности муниципальной службы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spacing w:after="0"/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spacing w:after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spacing w:after="0"/>
            </w:pPr>
          </w:p>
        </w:tc>
      </w:tr>
      <w:tr w:rsidR="00DF311B" w:rsidTr="00DF311B">
        <w:trPr>
          <w:trHeight w:val="349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общественностью в ходе реализации мероприятий по противодействию коррупции</w:t>
            </w:r>
          </w:p>
        </w:tc>
      </w:tr>
      <w:tr w:rsidR="00DF311B" w:rsidTr="00DF311B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жителей и органов местного самоуправления в организационных мероприятиях по противодействию коррупции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по вопросам противодействия коррупции, ее влияния на социально-экономическое развитие муниципального образования для публикации в СМИ.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2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  <w:p w:rsidR="00DF311B" w:rsidRDefault="00DF311B">
            <w:pPr>
              <w:ind w:left="5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Интернет, печатных средствах массовой информации в соответствии с требованиями законодательства Российской Федерации, Новосибирской области, муниципальными правовыми актами муниципального образования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1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DF311B" w:rsidRDefault="00DF311B">
            <w:pPr>
              <w:ind w:left="5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выявленных фактах коррупционного поведения и коррупции в органах местного самоуправления муниципального образования, принятых мерах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DF311B" w:rsidRDefault="00DF311B">
            <w:pPr>
              <w:ind w:left="5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общественного мнения об эффективности мер, предпринимаемых органами местного самоуправления муниципального образования в сфере противодействия коррупции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164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Меры по повышению профессионального уровня муниципальных служащих</w:t>
            </w:r>
          </w:p>
        </w:tc>
      </w:tr>
      <w:tr w:rsidR="00DF311B" w:rsidTr="00DF311B">
        <w:trPr>
          <w:trHeight w:val="1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DF311B" w:rsidRDefault="00DF311B">
            <w:pPr>
              <w:ind w:left="5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обучения (повышение квалификации) муниципальных служащих 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в должностные обязанности,  которых входит участие в противодействии коррупции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311B" w:rsidTr="00DF311B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</w:tbl>
    <w:p w:rsidR="00DF311B" w:rsidRDefault="00DF311B" w:rsidP="00DF31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61A83" w:rsidRDefault="00761A83"/>
    <w:sectPr w:rsidR="0076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F311B"/>
    <w:rsid w:val="00761A83"/>
    <w:rsid w:val="00DF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F311B"/>
  </w:style>
  <w:style w:type="paragraph" w:styleId="a4">
    <w:name w:val="No Spacing"/>
    <w:link w:val="a3"/>
    <w:uiPriority w:val="1"/>
    <w:qFormat/>
    <w:rsid w:val="00DF311B"/>
    <w:pPr>
      <w:spacing w:after="0" w:line="240" w:lineRule="auto"/>
    </w:pPr>
  </w:style>
  <w:style w:type="paragraph" w:customStyle="1" w:styleId="ConsPlusTitle">
    <w:name w:val="ConsPlusTitle"/>
    <w:uiPriority w:val="99"/>
    <w:rsid w:val="00DF31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DF311B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DF31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DF31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86FDF3E727E25B5B9B517E5CE37A7B5521BAE59CBB8412D6AAA89BAC3ER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125115F04F6BAFE9F3944D862DC871D75C5D7FD847BC3A9450ED13BF53H8N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3118</Words>
  <Characters>17774</Characters>
  <Application>Microsoft Office Word</Application>
  <DocSecurity>0</DocSecurity>
  <Lines>148</Lines>
  <Paragraphs>41</Paragraphs>
  <ScaleCrop>false</ScaleCrop>
  <Company/>
  <LinksUpToDate>false</LinksUpToDate>
  <CharactersWithSpaces>20851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2021-09-29T07:37:00Z</cp:lastPrinted>
  <dcterms:created xsi:type="dcterms:W3CDTF">2021-09-29T07:33:00Z</dcterms:created>
  <dcterms:modified xsi:type="dcterms:W3CDTF">2021-09-29T07:40:00Z</dcterms:modified>
</cp:coreProperties>
</file>