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15" w:rsidRDefault="00FF3815" w:rsidP="00FF381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FF3815" w:rsidRDefault="00FF3815" w:rsidP="00FF381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FF3815" w:rsidRDefault="00FF3815" w:rsidP="00FF381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FF3815" w:rsidRDefault="00FF3815" w:rsidP="00FF381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FF3815" w:rsidRDefault="00FF3815" w:rsidP="00FF381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FF3815" w:rsidRDefault="00FF3815" w:rsidP="00FF381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FF3815" w:rsidRDefault="00FF3815" w:rsidP="00FF381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FF3815" w:rsidRDefault="004D562B" w:rsidP="00FF3815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25.03</w:t>
      </w:r>
      <w:r w:rsidR="00FF381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F3815">
        <w:rPr>
          <w:rFonts w:ascii="Times New Roman" w:hAnsi="Times New Roman" w:cs="Times New Roman"/>
          <w:sz w:val="28"/>
          <w:szCs w:val="28"/>
        </w:rPr>
        <w:t xml:space="preserve">           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B6FEC">
        <w:rPr>
          <w:rFonts w:ascii="Times New Roman" w:hAnsi="Times New Roman" w:cs="Times New Roman"/>
          <w:sz w:val="28"/>
          <w:szCs w:val="28"/>
        </w:rPr>
        <w:t>1</w:t>
      </w:r>
    </w:p>
    <w:p w:rsidR="00FF3815" w:rsidRDefault="00FF3815" w:rsidP="00FF3815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815" w:rsidRDefault="00FF3815" w:rsidP="00FF3815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FF3815" w:rsidRDefault="00FF3815" w:rsidP="00FF381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F3815" w:rsidRDefault="00FF3815" w:rsidP="00FF3815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норматива стоимости 1 квадратного метра</w:t>
      </w:r>
    </w:p>
    <w:p w:rsidR="00FF3815" w:rsidRDefault="00FF3815" w:rsidP="00FF3815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общей площади жилья на территории Вассинского сельсовета </w:t>
      </w:r>
    </w:p>
    <w:p w:rsidR="00FF3815" w:rsidRDefault="00FF3815" w:rsidP="00FF3815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FF3815" w:rsidRDefault="00FF3815" w:rsidP="00FF3815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D562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C3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</w:t>
      </w:r>
      <w:r w:rsidR="00BB6F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F3815" w:rsidRDefault="00FF3815" w:rsidP="00FF3815">
      <w:pPr>
        <w:tabs>
          <w:tab w:val="left" w:pos="567"/>
        </w:tabs>
        <w:spacing w:after="0" w:line="240" w:lineRule="auto"/>
        <w:ind w:right="28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F3815" w:rsidRDefault="00FF3815" w:rsidP="00FF3815">
      <w:pPr>
        <w:tabs>
          <w:tab w:val="left" w:pos="567"/>
          <w:tab w:val="left" w:pos="851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 13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17.12.2010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Федерации»», администрация Вассинского сельсовета Тогучинского района Новосибирской области</w:t>
      </w:r>
      <w:proofErr w:type="gramEnd"/>
    </w:p>
    <w:p w:rsidR="00FF3815" w:rsidRDefault="00FF3815" w:rsidP="00FF3815">
      <w:pPr>
        <w:tabs>
          <w:tab w:val="left" w:pos="567"/>
          <w:tab w:val="left" w:pos="851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F3815" w:rsidRDefault="00FF3815" w:rsidP="00FF3815">
      <w:pPr>
        <w:tabs>
          <w:tab w:val="left" w:pos="709"/>
          <w:tab w:val="left" w:pos="851"/>
          <w:tab w:val="left" w:pos="1276"/>
          <w:tab w:val="left" w:pos="1560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1.Установить норматив стоимости 1 квадратного метра общей площади жилья на территории Вассинского сельсовета Тогучинского района Новосибирской области на </w:t>
      </w:r>
      <w:r w:rsidR="004D562B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квартал 202</w:t>
      </w:r>
      <w:r w:rsidR="00BB6FE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в размере 69 846,00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(шестьдесят девять тысяч восемьсот сорок шесть) </w:t>
      </w:r>
      <w:r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расчёта размера социальных выплат на приобретение (строительство) жилья</w:t>
      </w:r>
      <w:r>
        <w:rPr>
          <w:rStyle w:val="apple-converted-space"/>
        </w:rPr>
        <w:t xml:space="preserve"> 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их использования для молодой семьи</w:t>
      </w:r>
      <w:r>
        <w:rPr>
          <w:rFonts w:ascii="Times New Roman" w:hAnsi="Times New Roman"/>
          <w:sz w:val="28"/>
          <w:szCs w:val="28"/>
        </w:rPr>
        <w:t>.</w:t>
      </w:r>
    </w:p>
    <w:p w:rsidR="00FF3815" w:rsidRDefault="00FF3815" w:rsidP="00FF381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2.Опубликовать настоящее постановление в периодическом печатном издании «Вассинский Вестник» и на официальном сайте администрации Вассинского сельсовета Тогучинского района Новосибирской области.</w:t>
      </w: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3.Контроль за исполнением постановления оставляю за собой.</w:t>
      </w: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F3815" w:rsidRDefault="00BB6FEC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F3815">
        <w:rPr>
          <w:rFonts w:ascii="Times New Roman" w:hAnsi="Times New Roman"/>
          <w:sz w:val="28"/>
          <w:szCs w:val="28"/>
        </w:rPr>
        <w:t xml:space="preserve"> Вассинского сельсовета</w:t>
      </w: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</w:t>
      </w:r>
      <w:r w:rsidR="00BB6FEC">
        <w:rPr>
          <w:rFonts w:ascii="Times New Roman" w:hAnsi="Times New Roman"/>
          <w:sz w:val="28"/>
          <w:szCs w:val="28"/>
        </w:rPr>
        <w:t>С.В.Федорчук</w:t>
      </w: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Деревянко Т.В.</w:t>
      </w: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45-699</w:t>
      </w:r>
    </w:p>
    <w:p w:rsidR="00D5136F" w:rsidRDefault="00D5136F"/>
    <w:sectPr w:rsidR="00D5136F" w:rsidSect="007E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3815"/>
    <w:rsid w:val="003E280F"/>
    <w:rsid w:val="004D562B"/>
    <w:rsid w:val="006E066D"/>
    <w:rsid w:val="007E49A0"/>
    <w:rsid w:val="00BB6FEC"/>
    <w:rsid w:val="00BC3ED5"/>
    <w:rsid w:val="00D5136F"/>
    <w:rsid w:val="00FF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F3815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FF38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F3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2024-03-26T03:38:00Z</cp:lastPrinted>
  <dcterms:created xsi:type="dcterms:W3CDTF">2023-06-28T03:32:00Z</dcterms:created>
  <dcterms:modified xsi:type="dcterms:W3CDTF">2024-03-26T03:38:00Z</dcterms:modified>
</cp:coreProperties>
</file>