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E3" w:rsidRDefault="006F2CE3" w:rsidP="006F2C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F2CE3" w:rsidRDefault="006F2CE3" w:rsidP="006F2C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F2CE3" w:rsidRDefault="006F2CE3" w:rsidP="006F2C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2CE3" w:rsidRDefault="006F2CE3" w:rsidP="006F2C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2CE3" w:rsidRDefault="006F2CE3" w:rsidP="006F2C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21.11.2017  № 72</w:t>
      </w:r>
    </w:p>
    <w:p w:rsidR="006F2CE3" w:rsidRDefault="006F2CE3" w:rsidP="006F2C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земельного участка для погребения умершего</w:t>
      </w:r>
    </w:p>
    <w:p w:rsidR="006F2CE3" w:rsidRDefault="006F2CE3" w:rsidP="006F2CE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6F2CE3" w:rsidRDefault="006F2CE3" w:rsidP="006F2CE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</w:t>
      </w:r>
      <w:r>
        <w:rPr>
          <w:rStyle w:val="a5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12 января 1996 года N 8-ФЗ "О погребении и похоронном деле"</w:t>
      </w:r>
      <w:r>
        <w:rPr>
          <w:rFonts w:ascii="Times New Roman" w:hAnsi="Times New Roman" w:cs="Times New Roman"/>
          <w:sz w:val="28"/>
          <w:szCs w:val="28"/>
        </w:rPr>
        <w:t>, администрация Вассинского сельсовета  Тогучинского района Новосибирской области</w:t>
      </w:r>
      <w:proofErr w:type="gramEnd"/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2CE3" w:rsidRDefault="006F2CE3" w:rsidP="006F2CE3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земельного участка для погребения умершего, согласно приложению.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 в сети Интернет. </w:t>
      </w:r>
    </w:p>
    <w:p w:rsidR="006F2CE3" w:rsidRDefault="006F2CE3" w:rsidP="006F2CE3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 района  </w:t>
      </w: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С.В. Федорчук         </w:t>
      </w: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Ефремова</w:t>
      </w: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45699</w:t>
      </w:r>
    </w:p>
    <w:p w:rsidR="006F2CE3" w:rsidRDefault="006F2CE3" w:rsidP="006F2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 сельсовета</w:t>
      </w: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21.11.2017 №72</w:t>
      </w: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предоставлению земельного участка для погребения умершего</w:t>
      </w: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CE3" w:rsidRDefault="006F2CE3" w:rsidP="006F2CE3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земельного участка для погребения умершего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Вассинского сельсовета (администрация муниципального образования),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выступают: </w:t>
      </w:r>
      <w:r>
        <w:rPr>
          <w:rFonts w:ascii="Times New Roman" w:hAnsi="Times New Roman" w:cs="Times New Roman"/>
          <w:sz w:val="28"/>
          <w:szCs w:val="28"/>
          <w:lang w:eastAsia="ko-KR"/>
        </w:rPr>
        <w:t>лицам - исполнители волеизъявления умершего (супруг,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умершего), а также иным лицам, взявшим на себя обязанность осуществить погребение умершего (далее – заявители)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CE3" w:rsidRDefault="006F2CE3" w:rsidP="006F2CE3">
      <w:pPr>
        <w:numPr>
          <w:ilvl w:val="1"/>
          <w:numId w:val="3"/>
        </w:numPr>
        <w:tabs>
          <w:tab w:val="num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6F2CE3" w:rsidRDefault="006F2CE3" w:rsidP="006F2CE3">
      <w:pPr>
        <w:numPr>
          <w:ilvl w:val="2"/>
          <w:numId w:val="3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6F2CE3" w:rsidRDefault="006F2CE3" w:rsidP="006F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Тогучинский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32.</w:t>
      </w:r>
    </w:p>
    <w:p w:rsidR="006F2CE3" w:rsidRDefault="006F2CE3" w:rsidP="006F2CE3">
      <w:pPr>
        <w:numPr>
          <w:ilvl w:val="2"/>
          <w:numId w:val="3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 – пятница: с 8-00 до 16-00;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6F2CE3" w:rsidRDefault="006F2CE3" w:rsidP="006F2CE3">
      <w:pPr>
        <w:numPr>
          <w:ilvl w:val="2"/>
          <w:numId w:val="3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информационном стенде администрации муниципального образования, обновляется по мере ее изменения. </w:t>
      </w:r>
    </w:p>
    <w:p w:rsidR="006F2CE3" w:rsidRDefault="006F2CE3" w:rsidP="006F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5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single"/>
          </w:rPr>
          <w:t>vassino-admi2012@mail.ru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CE3" w:rsidRDefault="006F2CE3" w:rsidP="006F2CE3">
      <w:pPr>
        <w:numPr>
          <w:ilvl w:val="2"/>
          <w:numId w:val="3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6F2CE3" w:rsidRDefault="006F2CE3" w:rsidP="006F2CE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 администрации муниципального образования;</w:t>
      </w:r>
    </w:p>
    <w:p w:rsidR="006F2CE3" w:rsidRDefault="006F2CE3" w:rsidP="006F2CE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размещения на информационном стенде и официальном сайте администрации муниципального образования;</w:t>
      </w:r>
    </w:p>
    <w:p w:rsidR="006F2CE3" w:rsidRDefault="006F2CE3" w:rsidP="006F2CE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почтовой связи.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 получения информации о правилах предоставления муниципальной услуги заявитель вправе обратиться в орган местного самоуправления: лично, по телефону, посредством письменного обращения, на официальном сайте администрации муниципального образования в информационн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телекоммуникационной сети «Интернет», с использованием Единого портала государственных услуг.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 администрации муниципального образования устно информируют обратившихся по интересующим их вопросам.        Ответ на телефонный звонок должен начинаться с информации о наименовании организации, в который поступил звонок, и фамилии специалиста, принявшего телефонный звонок.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администрации муниципального образования не более 10 минут.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готовится в течение одного рабочего дня со дня регистрации письменного обращения.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муниципального образования,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F2CE3" w:rsidRDefault="006F2CE3" w:rsidP="006F2CE3">
      <w:pPr>
        <w:numPr>
          <w:ilvl w:val="2"/>
          <w:numId w:val="3"/>
        </w:numPr>
        <w:tabs>
          <w:tab w:val="num" w:pos="0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F2CE3" w:rsidRDefault="006F2CE3" w:rsidP="006F2CE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F2CE3" w:rsidRDefault="006F2CE3" w:rsidP="006F2CE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F2CE3" w:rsidRDefault="006F2CE3" w:rsidP="006F2CE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numPr>
          <w:ilvl w:val="0"/>
          <w:numId w:val="3"/>
        </w:numPr>
        <w:tabs>
          <w:tab w:val="num" w:pos="-4395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предоставление земельного участка для погребения умершего.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образования. 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F2CE3" w:rsidRDefault="006F2CE3" w:rsidP="006F2C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предоставление земельного участка для погребения умершего;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left="709" w:hanging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отказ в предоставлении земельного участка для погребения умершего.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6F2CE3" w:rsidRDefault="006F2CE3" w:rsidP="006F2CE3">
      <w:pPr>
        <w:numPr>
          <w:ilvl w:val="2"/>
          <w:numId w:val="3"/>
        </w:numPr>
        <w:tabs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   дня со дня обращения за муниципальной услугой.</w:t>
      </w:r>
    </w:p>
    <w:p w:rsidR="006F2CE3" w:rsidRDefault="006F2CE3" w:rsidP="006F2CE3">
      <w:pPr>
        <w:numPr>
          <w:ilvl w:val="2"/>
          <w:numId w:val="3"/>
        </w:numPr>
        <w:tabs>
          <w:tab w:val="num" w:pos="709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F2CE3" w:rsidRDefault="006F2CE3" w:rsidP="006F2CE3">
      <w:pPr>
        <w:numPr>
          <w:ilvl w:val="1"/>
          <w:numId w:val="3"/>
        </w:numPr>
        <w:tabs>
          <w:tab w:val="num" w:pos="-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в течение 1 рабочего дня со дня подготовки   разрешения на погребение либо письма об отказе в выдаче разрешения на погребение.</w:t>
      </w:r>
    </w:p>
    <w:p w:rsidR="006F2CE3" w:rsidRDefault="006F2CE3" w:rsidP="006F2CE3">
      <w:pPr>
        <w:numPr>
          <w:ilvl w:val="1"/>
          <w:numId w:val="3"/>
        </w:numPr>
        <w:tabs>
          <w:tab w:val="num" w:pos="-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от 30.11.1994 № 51-ФЗ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ГД ФС РФ 21.10.1994);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F2CE3" w:rsidRDefault="006F2CE3" w:rsidP="006F2CE3">
      <w:pPr>
        <w:pStyle w:val="13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Федеральный закон от 12.01.1996 № 8-ФЗ «О погребении и похоронном деле»;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Вассинского сельсовета Тогучинского района Новосибирской области;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6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single"/>
          </w:rPr>
          <w:t>"Российская газета", №4849</w:t>
        </w:r>
      </w:hyperlink>
      <w:r>
        <w:rPr>
          <w:rFonts w:ascii="Times New Roman" w:hAnsi="Times New Roman" w:cs="Times New Roman"/>
          <w:sz w:val="28"/>
          <w:szCs w:val="28"/>
        </w:rPr>
        <w:t> от 13.02.2009 г.);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6F2CE3" w:rsidRDefault="006F2CE3" w:rsidP="006F2CE3">
      <w:pPr>
        <w:pStyle w:val="13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28.06.2011 № 84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>
          <w:rPr>
            <w:rStyle w:val="a5"/>
            <w:color w:val="000000"/>
            <w:sz w:val="28"/>
            <w:szCs w:val="28"/>
            <w:u w:val="single"/>
          </w:rPr>
          <w:t>заявление</w:t>
        </w:r>
      </w:hyperlink>
      <w:r>
        <w:rPr>
          <w:sz w:val="28"/>
          <w:szCs w:val="28"/>
        </w:rPr>
        <w:t>, подписанное заявителем (приложение №2);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- паспорт или иной документ, удостоверяющий личность заявителя;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копия свидетельства о смерти умершего   с приложением его подлинника для сверки;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- доверенность с указанием представителя, его данных и полномочий;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- свидетельства о браке или документов, подтверждающих родство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умершим   и ранее умершим;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- справка о кремации (для захоронения урны с прахом).</w:t>
      </w:r>
    </w:p>
    <w:p w:rsidR="006F2CE3" w:rsidRDefault="006F2CE3" w:rsidP="006F2CE3">
      <w:pPr>
        <w:pStyle w:val="111"/>
        <w:numPr>
          <w:ilvl w:val="2"/>
          <w:numId w:val="3"/>
        </w:numPr>
        <w:tabs>
          <w:tab w:val="num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</w:t>
      </w:r>
      <w:r>
        <w:rPr>
          <w:rFonts w:eastAsia="Calibri"/>
          <w:iCs/>
          <w:sz w:val="28"/>
          <w:szCs w:val="28"/>
          <w:lang w:eastAsia="en-US"/>
        </w:rPr>
        <w:t>предоставления земельного участка для погребения умершего</w:t>
      </w:r>
      <w:r>
        <w:rPr>
          <w:sz w:val="28"/>
          <w:szCs w:val="28"/>
        </w:rPr>
        <w:t xml:space="preserve"> на супруга, близкого родственника (дети, родители, усыновленные, усыновители, полнородные и </w:t>
      </w:r>
      <w:proofErr w:type="spellStart"/>
      <w:r>
        <w:rPr>
          <w:sz w:val="28"/>
          <w:szCs w:val="28"/>
        </w:rPr>
        <w:t>неполнородные</w:t>
      </w:r>
      <w:proofErr w:type="spellEnd"/>
      <w:r>
        <w:rPr>
          <w:sz w:val="28"/>
          <w:szCs w:val="28"/>
        </w:rPr>
        <w:t xml:space="preserve"> братья и сестры, внуки, дедушка, бабушка) заявитель </w:t>
      </w:r>
      <w:proofErr w:type="gramStart"/>
      <w:r>
        <w:rPr>
          <w:sz w:val="28"/>
          <w:szCs w:val="28"/>
        </w:rPr>
        <w:t>предоставляет  следующие документы</w:t>
      </w:r>
      <w:proofErr w:type="gramEnd"/>
      <w:r>
        <w:rPr>
          <w:sz w:val="28"/>
          <w:szCs w:val="28"/>
        </w:rPr>
        <w:t>:</w:t>
      </w:r>
    </w:p>
    <w:p w:rsidR="006F2CE3" w:rsidRDefault="006F2CE3" w:rsidP="006F2CE3">
      <w:pPr>
        <w:pStyle w:val="10"/>
        <w:numPr>
          <w:ilvl w:val="4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заявление;</w:t>
      </w:r>
    </w:p>
    <w:p w:rsidR="006F2CE3" w:rsidRDefault="006F2CE3" w:rsidP="006F2CE3">
      <w:pPr>
        <w:pStyle w:val="10"/>
        <w:numPr>
          <w:ilvl w:val="4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заявителя;</w:t>
      </w:r>
    </w:p>
    <w:p w:rsidR="006F2CE3" w:rsidRDefault="006F2CE3" w:rsidP="006F2CE3">
      <w:pPr>
        <w:pStyle w:val="10"/>
        <w:numPr>
          <w:ilvl w:val="4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справка о кремации (только при погребении урны с прахом).</w:t>
      </w:r>
    </w:p>
    <w:p w:rsidR="006F2CE3" w:rsidRDefault="006F2CE3" w:rsidP="006F2CE3">
      <w:pPr>
        <w:pStyle w:val="111"/>
        <w:numPr>
          <w:ilvl w:val="2"/>
          <w:numId w:val="3"/>
        </w:numPr>
        <w:tabs>
          <w:tab w:val="num" w:pos="1276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предоставления земельного участка для погребения невостребованных тел умерших,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  <w:proofErr w:type="gramEnd"/>
    </w:p>
    <w:p w:rsidR="006F2CE3" w:rsidRDefault="000566DE" w:rsidP="006F2CE3">
      <w:pPr>
        <w:pStyle w:val="10"/>
        <w:numPr>
          <w:ilvl w:val="4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hyperlink r:id="rId8" w:history="1">
        <w:r w:rsidR="006F2CE3">
          <w:rPr>
            <w:rStyle w:val="a5"/>
            <w:color w:val="000000"/>
            <w:sz w:val="28"/>
            <w:szCs w:val="28"/>
            <w:u w:val="single"/>
          </w:rPr>
          <w:t>заявление</w:t>
        </w:r>
      </w:hyperlink>
      <w:r w:rsidR="006F2CE3">
        <w:rPr>
          <w:sz w:val="28"/>
          <w:szCs w:val="28"/>
        </w:rPr>
        <w:t xml:space="preserve"> на захоронение, подписанное заявителем (приложение №2);</w:t>
      </w:r>
    </w:p>
    <w:p w:rsidR="006F2CE3" w:rsidRDefault="006F2CE3" w:rsidP="006F2CE3">
      <w:pPr>
        <w:pStyle w:val="10"/>
        <w:numPr>
          <w:ilvl w:val="4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согласие органов внутренних дел на погребение умершего, личность которого не установлена в определенные законодательством Российской Федерации сроки;</w:t>
      </w:r>
      <w:proofErr w:type="gramEnd"/>
    </w:p>
    <w:p w:rsidR="006F2CE3" w:rsidRDefault="006F2CE3" w:rsidP="006F2CE3">
      <w:pPr>
        <w:pStyle w:val="111"/>
        <w:numPr>
          <w:ilvl w:val="2"/>
          <w:numId w:val="3"/>
        </w:numPr>
        <w:tabs>
          <w:tab w:val="num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Для предоставления земельного участка для погребения умершего согласно гарантированному перечню услуг заявитель представляет следующие документы:</w:t>
      </w:r>
    </w:p>
    <w:p w:rsidR="006F2CE3" w:rsidRDefault="000566DE" w:rsidP="006F2CE3">
      <w:pPr>
        <w:pStyle w:val="10"/>
        <w:numPr>
          <w:ilvl w:val="4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hyperlink r:id="rId9" w:history="1">
        <w:r w:rsidR="006F2CE3">
          <w:rPr>
            <w:rStyle w:val="a5"/>
            <w:color w:val="000000"/>
            <w:sz w:val="28"/>
            <w:szCs w:val="28"/>
            <w:u w:val="single"/>
          </w:rPr>
          <w:t>заявление</w:t>
        </w:r>
      </w:hyperlink>
      <w:r w:rsidR="006F2CE3">
        <w:rPr>
          <w:sz w:val="28"/>
          <w:szCs w:val="28"/>
        </w:rPr>
        <w:t>, подписанное заявителем;</w:t>
      </w:r>
    </w:p>
    <w:p w:rsidR="006F2CE3" w:rsidRDefault="006F2CE3" w:rsidP="006F2CE3">
      <w:pPr>
        <w:pStyle w:val="10"/>
        <w:numPr>
          <w:ilvl w:val="4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заявителя;</w:t>
      </w:r>
    </w:p>
    <w:p w:rsidR="006F2CE3" w:rsidRDefault="006F2CE3" w:rsidP="006F2CE3">
      <w:pPr>
        <w:pStyle w:val="10"/>
        <w:numPr>
          <w:ilvl w:val="4"/>
          <w:numId w:val="3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доверенность с указанием представителя, его данных и полномочий (в случае обращения представителя заявителя).</w:t>
      </w:r>
    </w:p>
    <w:p w:rsidR="006F2CE3" w:rsidRDefault="006F2CE3" w:rsidP="006F2CE3">
      <w:pPr>
        <w:pStyle w:val="11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муниципального образования самостоятельно, или предоставляемых заявителем по желанию.</w:t>
      </w:r>
    </w:p>
    <w:p w:rsidR="006F2CE3" w:rsidRDefault="006F2CE3" w:rsidP="006F2CE3">
      <w:pPr>
        <w:pStyle w:val="10"/>
        <w:numPr>
          <w:ilvl w:val="4"/>
          <w:numId w:val="3"/>
        </w:numPr>
        <w:tabs>
          <w:tab w:val="num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свидетельство о смерти умершего, выданного органами записи актов гражданского состояния, с его копией или выданная органами записи актов гражданского состояния справка о смерти;</w:t>
      </w:r>
    </w:p>
    <w:p w:rsidR="006F2CE3" w:rsidRDefault="006F2CE3" w:rsidP="006F2CE3">
      <w:pPr>
        <w:pStyle w:val="10"/>
        <w:numPr>
          <w:ilvl w:val="4"/>
          <w:numId w:val="3"/>
        </w:numPr>
        <w:tabs>
          <w:tab w:val="num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свидетельства о браке или документов, подтверждающих родство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умершим  и ранее умершим.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6F2CE3" w:rsidRDefault="006F2CE3" w:rsidP="006F2CE3">
      <w:pPr>
        <w:pStyle w:val="13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2CE3" w:rsidRDefault="006F2CE3" w:rsidP="006F2CE3">
      <w:pPr>
        <w:pStyle w:val="13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муниципальных образований Новосибирской области находятся в распоряжении органа местного самоуправления муниципального образования, предоставляющего муниципальную услугу, иных </w:t>
      </w:r>
      <w:r>
        <w:rPr>
          <w:sz w:val="28"/>
          <w:szCs w:val="28"/>
        </w:rPr>
        <w:lastRenderedPageBreak/>
        <w:t>государственных органов, органов местного самоуправления муниципальных образований Новосибирской области и (или) подведомственных государственным органам и органам местного самоуправления муниципальных образований Новосибирской области</w:t>
      </w:r>
      <w:proofErr w:type="gramEnd"/>
      <w:r>
        <w:rPr>
          <w:sz w:val="28"/>
          <w:szCs w:val="28"/>
        </w:rPr>
        <w:t xml:space="preserve">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</w:p>
    <w:p w:rsidR="006F2CE3" w:rsidRDefault="006F2CE3" w:rsidP="006F2CE3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6F2CE3" w:rsidRDefault="006F2CE3" w:rsidP="006F2CE3">
      <w:pPr>
        <w:pStyle w:val="13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отсутствие места для погребения на указанном заявителем кладбище в указанном месте;</w:t>
      </w:r>
    </w:p>
    <w:p w:rsidR="006F2CE3" w:rsidRDefault="006F2CE3" w:rsidP="006F2CE3">
      <w:pPr>
        <w:pStyle w:val="13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невозможность погребения в указанном заявителем месте по причинам несоответствия санитарным нормам и правилам.</w:t>
      </w:r>
    </w:p>
    <w:p w:rsidR="006F2CE3" w:rsidRDefault="006F2CE3" w:rsidP="006F2CE3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- отсутствуют.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6F2CE3" w:rsidRDefault="006F2CE3" w:rsidP="006F2CE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F2CE3" w:rsidRDefault="006F2CE3" w:rsidP="006F2CE3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F2CE3" w:rsidRDefault="006F2CE3" w:rsidP="006F2CE3">
      <w:pPr>
        <w:numPr>
          <w:ilvl w:val="1"/>
          <w:numId w:val="3"/>
        </w:numPr>
        <w:tabs>
          <w:tab w:val="num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6F2CE3" w:rsidRDefault="006F2CE3" w:rsidP="006F2CE3">
      <w:pPr>
        <w:numPr>
          <w:ilvl w:val="2"/>
          <w:numId w:val="3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6F2CE3" w:rsidRDefault="006F2CE3" w:rsidP="006F2CE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одежды;</w:t>
      </w:r>
    </w:p>
    <w:p w:rsidR="006F2CE3" w:rsidRDefault="006F2CE3" w:rsidP="006F2CE3">
      <w:pPr>
        <w:numPr>
          <w:ilvl w:val="0"/>
          <w:numId w:val="6"/>
        </w:numPr>
        <w:shd w:val="clear" w:color="auto" w:fill="FFFFFF"/>
        <w:tabs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входов  в помещения   пандусами, расширенными проходами, позволяющими обеспечить беспрепятственный доступ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маломобильных групп граждан, включая инвалидов, использующих кресла-коляски, собак-проводников»;</w:t>
      </w:r>
    </w:p>
    <w:p w:rsidR="006F2CE3" w:rsidRDefault="006F2CE3" w:rsidP="006F2CE3">
      <w:pPr>
        <w:numPr>
          <w:ilvl w:val="0"/>
          <w:numId w:val="6"/>
        </w:numPr>
        <w:shd w:val="clear" w:color="auto" w:fill="FFFFFF"/>
        <w:tabs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информационных табличек  (вывески)  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6F2CE3" w:rsidRDefault="006F2CE3" w:rsidP="006F2CE3">
      <w:pPr>
        <w:numPr>
          <w:ilvl w:val="0"/>
          <w:numId w:val="6"/>
        </w:numPr>
        <w:shd w:val="clear" w:color="auto" w:fill="FFFFFF"/>
        <w:tabs>
          <w:tab w:val="num" w:pos="-142"/>
          <w:tab w:val="left" w:pos="851"/>
        </w:tabs>
        <w:spacing w:after="0" w:line="252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6F2CE3" w:rsidRDefault="006F2CE3" w:rsidP="006F2CE3">
      <w:pPr>
        <w:numPr>
          <w:ilvl w:val="0"/>
          <w:numId w:val="6"/>
        </w:numPr>
        <w:shd w:val="clear" w:color="auto" w:fill="FFFFFF"/>
        <w:tabs>
          <w:tab w:val="num" w:pos="-142"/>
          <w:tab w:val="left" w:pos="851"/>
        </w:tabs>
        <w:spacing w:after="0" w:line="252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6F2CE3" w:rsidRDefault="006F2CE3" w:rsidP="006F2CE3">
      <w:pPr>
        <w:numPr>
          <w:ilvl w:val="2"/>
          <w:numId w:val="3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6F2CE3" w:rsidRDefault="006F2CE3" w:rsidP="006F2CE3">
      <w:pPr>
        <w:numPr>
          <w:ilvl w:val="2"/>
          <w:numId w:val="3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F2CE3" w:rsidRDefault="006F2CE3" w:rsidP="006F2CE3">
      <w:pPr>
        <w:numPr>
          <w:ilvl w:val="2"/>
          <w:numId w:val="3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F2CE3" w:rsidRDefault="006F2CE3" w:rsidP="006F2CE3">
      <w:pPr>
        <w:numPr>
          <w:ilvl w:val="1"/>
          <w:numId w:val="3"/>
        </w:numPr>
        <w:tabs>
          <w:tab w:val="num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6F2CE3" w:rsidRDefault="006F2CE3" w:rsidP="006F2CE3">
      <w:pPr>
        <w:numPr>
          <w:ilvl w:val="2"/>
          <w:numId w:val="3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6F2CE3" w:rsidRDefault="006F2CE3" w:rsidP="006F2CE3">
      <w:pPr>
        <w:numPr>
          <w:ilvl w:val="2"/>
          <w:numId w:val="3"/>
        </w:numPr>
        <w:tabs>
          <w:tab w:val="num" w:pos="0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F2CE3" w:rsidRDefault="006F2CE3" w:rsidP="006F2CE3">
      <w:pPr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F2CE3" w:rsidRDefault="006F2CE3" w:rsidP="006F2CE3">
      <w:pPr>
        <w:pStyle w:val="a6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F2CE3" w:rsidRDefault="006F2CE3" w:rsidP="006F2CE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F2CE3" w:rsidRDefault="006F2CE3" w:rsidP="006F2CE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 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F2CE3" w:rsidRDefault="006F2CE3" w:rsidP="006F2CE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6F2CE3" w:rsidRDefault="006F2CE3" w:rsidP="006F2CE3">
      <w:pPr>
        <w:pStyle w:val="a6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F2CE3" w:rsidRDefault="006F2CE3" w:rsidP="006F2CE3">
      <w:pPr>
        <w:pStyle w:val="a6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6F2CE3" w:rsidRDefault="006F2CE3" w:rsidP="006F2CE3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6F2CE3" w:rsidRDefault="006F2CE3" w:rsidP="006F2CE3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которым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CE3" w:rsidRDefault="006F2CE3" w:rsidP="006F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E3" w:rsidRDefault="006F2CE3" w:rsidP="006F2CE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F2CE3" w:rsidRDefault="006F2CE3" w:rsidP="006F2CE3">
      <w:pPr>
        <w:numPr>
          <w:ilvl w:val="1"/>
          <w:numId w:val="3"/>
        </w:numPr>
        <w:tabs>
          <w:tab w:val="num" w:pos="-510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 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услуги; </w:t>
      </w:r>
    </w:p>
    <w:p w:rsidR="006F2CE3" w:rsidRDefault="006F2CE3" w:rsidP="006F2CE3">
      <w:pPr>
        <w:pStyle w:val="10"/>
        <w:numPr>
          <w:ilvl w:val="0"/>
          <w:numId w:val="0"/>
        </w:numPr>
        <w:tabs>
          <w:tab w:val="left" w:pos="708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2)Принятие решения о предоставлении муниципальной услуги либо об отказе в предоставлении муниципальной услуги</w:t>
      </w:r>
      <w:r>
        <w:rPr>
          <w:sz w:val="28"/>
          <w:szCs w:val="28"/>
          <w:lang w:eastAsia="en-US"/>
        </w:rPr>
        <w:t>;</w:t>
      </w:r>
    </w:p>
    <w:p w:rsidR="006F2CE3" w:rsidRDefault="006F2CE3" w:rsidP="006F2CE3">
      <w:pPr>
        <w:tabs>
          <w:tab w:val="num" w:pos="-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6F2CE3" w:rsidRDefault="006F2CE3" w:rsidP="006F2CE3">
      <w:pPr>
        <w:pStyle w:val="11"/>
        <w:numPr>
          <w:ilvl w:val="2"/>
          <w:numId w:val="3"/>
        </w:numPr>
        <w:tabs>
          <w:tab w:val="num" w:pos="0"/>
          <w:tab w:val="num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заявления и документов, необходимых для предоставления муниципальной услуги. 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лично, через законного представителя или через единый портал  муниципальных услуг (функций) http://www.gosuslugi.ru.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6F2CE3" w:rsidRDefault="006F2CE3" w:rsidP="006F2CE3">
      <w:pPr>
        <w:tabs>
          <w:tab w:val="num" w:pos="-5103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муниципальных услуг (функций)») срок регистрации документов составляет 1 рабочий день с момента поступления указанных документов в администрацию муниципального образования.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F2CE3" w:rsidRDefault="006F2CE3" w:rsidP="006F2CE3">
      <w:pPr>
        <w:tabs>
          <w:tab w:val="num" w:pos="-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6F2CE3" w:rsidRDefault="006F2CE3" w:rsidP="006F2CE3">
      <w:pPr>
        <w:pStyle w:val="11"/>
        <w:numPr>
          <w:ilvl w:val="2"/>
          <w:numId w:val="3"/>
        </w:numPr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6F2CE3" w:rsidRDefault="006F2CE3" w:rsidP="006F2CE3">
      <w:pPr>
        <w:tabs>
          <w:tab w:val="num" w:pos="-5103"/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6F2CE3" w:rsidRDefault="006F2CE3" w:rsidP="006F2CE3">
      <w:pPr>
        <w:tabs>
          <w:tab w:val="num" w:pos="-5103"/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муниципальной услуги осуществляется уполномоченным специалистом  администрации муниципального образования.</w:t>
      </w:r>
    </w:p>
    <w:p w:rsidR="006F2CE3" w:rsidRDefault="006F2CE3" w:rsidP="006F2CE3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отрицательного решения заявителю направляется уведомление.</w:t>
      </w:r>
    </w:p>
    <w:p w:rsidR="006F2CE3" w:rsidRDefault="006F2CE3" w:rsidP="006F2CE3">
      <w:pPr>
        <w:tabs>
          <w:tab w:val="num" w:pos="0"/>
          <w:tab w:val="left" w:pos="54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уполномоченным специалистом администрации муниципального образования готовится решение о предоставлении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земельного участка для погребения умершего</w:t>
      </w:r>
      <w:r>
        <w:t>.</w:t>
      </w:r>
    </w:p>
    <w:p w:rsidR="006F2CE3" w:rsidRDefault="006F2CE3" w:rsidP="006F2CE3">
      <w:pPr>
        <w:spacing w:after="0" w:line="240" w:lineRule="auto"/>
        <w:ind w:firstLine="567"/>
        <w:jc w:val="both"/>
      </w:pPr>
    </w:p>
    <w:p w:rsidR="006F2CE3" w:rsidRDefault="006F2CE3" w:rsidP="006F2CE3">
      <w:pPr>
        <w:pStyle w:val="1"/>
        <w:numPr>
          <w:ilvl w:val="0"/>
          <w:numId w:val="3"/>
        </w:numPr>
        <w:tabs>
          <w:tab w:val="clear" w:pos="644"/>
          <w:tab w:val="num" w:pos="142"/>
          <w:tab w:val="left" w:pos="284"/>
          <w:tab w:val="left" w:pos="1276"/>
          <w:tab w:val="left" w:pos="1843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за исполнением регламента</w:t>
      </w:r>
    </w:p>
    <w:p w:rsidR="006F2CE3" w:rsidRDefault="006F2CE3" w:rsidP="006F2CE3">
      <w:pPr>
        <w:pStyle w:val="11"/>
        <w:numPr>
          <w:ilvl w:val="1"/>
          <w:numId w:val="3"/>
        </w:numPr>
        <w:tabs>
          <w:tab w:val="num" w:pos="142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сотрудниками администрации муниципального образования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Вассинского сельсовета Тогучинского района Новосибирской области (далее - глава муниципального образования).</w:t>
      </w:r>
    </w:p>
    <w:p w:rsidR="006F2CE3" w:rsidRDefault="006F2CE3" w:rsidP="006F2CE3">
      <w:pPr>
        <w:pStyle w:val="11"/>
        <w:numPr>
          <w:ilvl w:val="1"/>
          <w:numId w:val="3"/>
        </w:numPr>
        <w:tabs>
          <w:tab w:val="num" w:pos="142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 Главы муниципального образования.</w:t>
      </w:r>
    </w:p>
    <w:p w:rsidR="006F2CE3" w:rsidRDefault="006F2CE3" w:rsidP="006F2CE3">
      <w:pPr>
        <w:pStyle w:val="11"/>
        <w:numPr>
          <w:ilvl w:val="1"/>
          <w:numId w:val="3"/>
        </w:numPr>
        <w:tabs>
          <w:tab w:val="num" w:pos="142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6F2CE3" w:rsidRDefault="006F2CE3" w:rsidP="006F2CE3">
      <w:pPr>
        <w:pStyle w:val="11"/>
        <w:numPr>
          <w:ilvl w:val="1"/>
          <w:numId w:val="3"/>
        </w:numPr>
        <w:tabs>
          <w:tab w:val="num" w:pos="142"/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F2CE3" w:rsidRPr="00624A20" w:rsidRDefault="006F2CE3" w:rsidP="00624A20">
      <w:pPr>
        <w:pStyle w:val="1"/>
        <w:numPr>
          <w:ilvl w:val="0"/>
          <w:numId w:val="3"/>
        </w:numPr>
        <w:tabs>
          <w:tab w:val="clear" w:pos="644"/>
          <w:tab w:val="num" w:pos="0"/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624A2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</w:t>
      </w:r>
      <w:r w:rsidR="00624A20">
        <w:rPr>
          <w:b/>
          <w:sz w:val="28"/>
          <w:szCs w:val="28"/>
        </w:rPr>
        <w:t xml:space="preserve">вляющего муниципальную услугу, </w:t>
      </w:r>
      <w:r w:rsidRPr="00624A20">
        <w:rPr>
          <w:b/>
          <w:sz w:val="28"/>
          <w:szCs w:val="28"/>
        </w:rPr>
        <w:t>а также должност</w:t>
      </w:r>
      <w:r w:rsidR="00624A20">
        <w:rPr>
          <w:b/>
          <w:sz w:val="28"/>
          <w:szCs w:val="28"/>
        </w:rPr>
        <w:t>ных лиц, муниципальных служащих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нарушение срока предоставления муниципальной услуги;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 Жалоба также может быть принята при личном приеме заявителя.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 муниципального образования. Жалоба на решение, принятое Главой муниципального образования, рассматривается непосредственно Главой муниципального образования.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Жалоба должна содержать: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</w:t>
      </w:r>
      <w:r>
        <w:rPr>
          <w:rFonts w:ascii="Times New Roman" w:hAnsi="Times New Roman"/>
          <w:sz w:val="28"/>
          <w:szCs w:val="28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2CE3" w:rsidRDefault="006F2CE3" w:rsidP="006F2CE3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4A20" w:rsidRDefault="00624A20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F2CE3" w:rsidRDefault="006F2CE3" w:rsidP="006F2C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F2CE3" w:rsidRDefault="006F2CE3" w:rsidP="006F2C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6F2CE3" w:rsidRDefault="006F2CE3" w:rsidP="006F2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предоставлению земельного участка </w:t>
      </w:r>
    </w:p>
    <w:p w:rsidR="006F2CE3" w:rsidRDefault="006F2CE3" w:rsidP="006F2CE3">
      <w:pPr>
        <w:spacing w:after="0" w:line="240" w:lineRule="auto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для погребения умершего</w:t>
      </w:r>
    </w:p>
    <w:p w:rsidR="006F2CE3" w:rsidRDefault="006F2CE3" w:rsidP="006F2CE3"/>
    <w:p w:rsidR="006F2CE3" w:rsidRDefault="006F2CE3" w:rsidP="006F2C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БЛОК-СХЕМА</w:t>
      </w:r>
    </w:p>
    <w:p w:rsidR="006F2CE3" w:rsidRDefault="006F2CE3" w:rsidP="006F2C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предоставления муниципальной услуги</w:t>
      </w:r>
    </w:p>
    <w:p w:rsidR="006F2CE3" w:rsidRDefault="006F2CE3" w:rsidP="006F2CE3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6F2CE3" w:rsidRDefault="000566DE" w:rsidP="006F2C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pict>
          <v:group id="Полотно 12" o:spid="_x0000_s1026" editas="canvas" style="width:465.35pt;height:375.35pt;mso-position-horizontal-relative:char;mso-position-vertical-relative:line" coordorigin="-185420" coordsize="5909945,476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85420;width:5909945;height:4766945;visibility:visible" filled="t">
              <v:fill o:detectmouseclick="t"/>
              <v:path o:connecttype="none"/>
            </v:shape>
            <v:rect id="Rectangle 4" o:spid="_x0000_s1028" style="position:absolute;left:1262223;top:4920;width:3314651;height:540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6F2CE3" w:rsidRDefault="006F2CE3" w:rsidP="006F2CE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ermStart w:id="0" w:edGrp="everyone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Прием заявления и приложенных к нему документов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ermEnd w:id="0"/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5" o:spid="_x0000_s1029" type="#_x0000_t4" style="position:absolute;left:276225;top:546100;width:5057775;height:3320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tpcIA&#10;AADaAAAADwAAAGRycy9kb3ducmV2LnhtbESPUWvCMBSF34X9h3AHe9NUk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e2lwgAAANoAAAAPAAAAAAAAAAAAAAAAAJgCAABkcnMvZG93&#10;bnJldi54bWxQSwUGAAAAAAQABAD1AAAAhwMAAAAA&#10;">
              <v:textbox>
                <w:txbxContent>
                  <w:p w:rsidR="006F2CE3" w:rsidRDefault="006F2CE3" w:rsidP="006F2CE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ermStart w:id="1" w:edGrp="everyone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Рассмотрение заявления, принятие решения о предоставлении муниципальной услуги либо об отказе в предоставлении муниципальной услуги 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подготовка разрешения на погребение либо письма об отказе в выдаче разрешения на погребение </w:t>
                    </w:r>
                    <w:permEnd w:id="1"/>
                  </w:p>
                </w:txbxContent>
              </v:textbox>
            </v:shape>
            <v:rect id="Rectangle 6" o:spid="_x0000_s1030" style="position:absolute;left:3016250;top:3742055;width:2476500;height:779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6F2CE3" w:rsidRDefault="006F2CE3" w:rsidP="006F2CE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ermStart w:id="2" w:edGrp="everyone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Выдача (направление) письма об отказе в предоставлении услуги </w:t>
                    </w:r>
                    <w:permEnd w:id="2"/>
                  </w:p>
                </w:txbxContent>
              </v:textbox>
            </v:rect>
            <v:rect id="Rectangle 7" o:spid="_x0000_s1031" style="position:absolute;left:-44450;top:3742055;width:2632710;height:77914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SncIA&#10;AADaAAAADwAAAGRycy9kb3ducmV2LnhtbESPT2vCQBTE7wW/w/IEb3VTDSLRVYog2EugqeD1mX1N&#10;QrNvw+42f769KxR6HGbmN8z+OJpW9OR8Y1nB2zIBQVxa3XCl4Pp1ft2C8AFZY2uZFEzk4XiYvewx&#10;03bgT+qLUIkIYZ+hgjqELpPSlzUZ9EvbEUfv2zqDIUpXSe1wiHDTylWSbKTBhuNCjR2daip/il+j&#10;4NLl9w+3MlOe3lM5jeXa97ebUov5+L4DEWgM/+G/9kUr2MDzSrwB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9KdwgAAANoAAAAPAAAAAAAAAAAAAAAAAJgCAABkcnMvZG93&#10;bnJldi54bWxQSwUGAAAAAAQABAD1AAAAhwMAAAAA&#10;">
              <v:textbox>
                <w:txbxContent>
                  <w:p w:rsidR="006F2CE3" w:rsidRDefault="006F2CE3" w:rsidP="006F2CE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ermStart w:id="3" w:edGrp="everyone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Выдача (направление) решения о предоставлении земельного участка </w:t>
                    </w:r>
                    <w:permEnd w:id="3"/>
                  </w:p>
                </w:txbxContent>
              </v:textbox>
            </v:rect>
            <v:line id="Line 10" o:spid="_x0000_s1032" style="position:absolute;visibility:visible" from="2804317,545910" to="2805127,100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1" o:spid="_x0000_s1033" style="position:absolute;visibility:visible" from="276225,2211070" to="805815,367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2" o:spid="_x0000_s1034" style="position:absolute;flip:x;visibility:visible" from="4921250,2211070" to="5334000,367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w10:wrap type="none"/>
            <w10:anchorlock/>
          </v:group>
        </w:pict>
      </w:r>
      <w:r w:rsidR="006F2CE3">
        <w:rPr>
          <w:rFonts w:ascii="Times New Roman" w:hAnsi="Times New Roman" w:cs="Times New Roman"/>
          <w:sz w:val="24"/>
        </w:rPr>
        <w:br w:type="page"/>
      </w:r>
      <w:r w:rsidR="006F2CE3">
        <w:rPr>
          <w:rFonts w:ascii="Times New Roman" w:hAnsi="Times New Roman" w:cs="Times New Roman"/>
          <w:sz w:val="24"/>
        </w:rPr>
        <w:lastRenderedPageBreak/>
        <w:t xml:space="preserve">Приложение №2 </w:t>
      </w:r>
    </w:p>
    <w:p w:rsidR="006F2CE3" w:rsidRDefault="006F2CE3" w:rsidP="006F2C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административному регламенту  </w:t>
      </w:r>
    </w:p>
    <w:p w:rsidR="006F2CE3" w:rsidRDefault="006F2CE3" w:rsidP="006F2C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предоставления муниципальной услуги </w:t>
      </w:r>
    </w:p>
    <w:p w:rsidR="006F2CE3" w:rsidRDefault="006F2CE3" w:rsidP="006F2C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kern w:val="36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 xml:space="preserve">предоставлению земельного участка </w:t>
      </w:r>
    </w:p>
    <w:p w:rsidR="006F2CE3" w:rsidRDefault="006F2CE3" w:rsidP="006F2CE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погребения умершего</w:t>
      </w:r>
    </w:p>
    <w:p w:rsidR="006F2CE3" w:rsidRDefault="006F2CE3" w:rsidP="006F2CE3">
      <w:pPr>
        <w:spacing w:after="0"/>
        <w:ind w:firstLine="567"/>
        <w:jc w:val="right"/>
      </w:pPr>
    </w:p>
    <w:p w:rsidR="006F2CE3" w:rsidRDefault="006F2CE3" w:rsidP="006F2CE3">
      <w:pPr>
        <w:ind w:firstLine="567"/>
        <w:jc w:val="both"/>
      </w:pPr>
    </w:p>
    <w:p w:rsidR="006F2CE3" w:rsidRDefault="006F2CE3" w:rsidP="006F2CE3">
      <w:pPr>
        <w:ind w:firstLine="567"/>
        <w:jc w:val="both"/>
        <w:rPr>
          <w:sz w:val="24"/>
          <w:szCs w:val="24"/>
        </w:rPr>
      </w:pP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администрацию Вассинского сельсовета Тогучинского района 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Новосибирской области  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962" w:hanging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F2CE3" w:rsidRDefault="006F2CE3" w:rsidP="006F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предоставление земельного участка для погребения умершего  </w:t>
      </w:r>
    </w:p>
    <w:p w:rsidR="006F2CE3" w:rsidRDefault="006F2CE3" w:rsidP="006F2CE3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2CE3" w:rsidRDefault="006F2CE3" w:rsidP="006F2C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бесплатно земельный участок для погребения умершего (гроб или урна с прахом)_________________________________________________________________</w:t>
      </w:r>
    </w:p>
    <w:p w:rsidR="006F2CE3" w:rsidRDefault="006F2CE3" w:rsidP="006F2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2CE3" w:rsidRDefault="006F2CE3" w:rsidP="006F2C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будет произведено «____» ___________ 20__ г. в ________ ч.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дата и время захоронения умершего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6F2CE3" w:rsidRDefault="006F2CE3" w:rsidP="006F2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к заявлению документы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6F2CE3" w:rsidRDefault="006F2CE3" w:rsidP="006F2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 полностью</w:t>
      </w:r>
    </w:p>
    <w:p w:rsidR="006F2CE3" w:rsidRDefault="006F2CE3" w:rsidP="006F2C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работы и содержания общественных кладбищ _____ сельсовета Тогучинского района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6F2CE3" w:rsidRDefault="006F2CE3" w:rsidP="006F2C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E3" w:rsidRDefault="006F2CE3" w:rsidP="006F2C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заявлением я своей волей и в своем интересе подтверждаю мое согласие и согласие моего доверителя на обработку моих персональных данных и персональных данных доверителя и персональных данных умершего   в администрации   в соответствии с п. 2 ст. 6 и п. 2 ст. 9 Федерального закона от  27.07.2006 № 152-ФЗ «О персональных данных» без права предоставления персональных данных третьим лицам, за исключением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случаев, установленных законом.</w:t>
      </w:r>
    </w:p>
    <w:p w:rsidR="006F2CE3" w:rsidRDefault="006F2CE3" w:rsidP="006F2C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по доверенности ____________________________________________</w:t>
      </w:r>
    </w:p>
    <w:p w:rsidR="006F2CE3" w:rsidRDefault="006F2CE3" w:rsidP="006F2C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захоронение: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____________/____________________________ «____» ___________ 20__ г.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Ф.И.О., для юр. лиц - должность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зарегистрировано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  под № _____________________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________________________________/________________________</w:t>
      </w:r>
    </w:p>
    <w:p w:rsidR="006F2CE3" w:rsidRDefault="006F2CE3" w:rsidP="006F2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                         подпись</w:t>
      </w:r>
    </w:p>
    <w:p w:rsidR="006F2CE3" w:rsidRDefault="006F2CE3" w:rsidP="006F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2CE3" w:rsidRDefault="006F2CE3" w:rsidP="006F2C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221B" w:rsidRDefault="00EE221B"/>
    <w:sectPr w:rsidR="00EE221B" w:rsidSect="0005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0C"/>
    <w:multiLevelType w:val="hybridMultilevel"/>
    <w:tmpl w:val="F1D64180"/>
    <w:lvl w:ilvl="0" w:tplc="84F29D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F1FC6"/>
    <w:multiLevelType w:val="hybridMultilevel"/>
    <w:tmpl w:val="34AE3D48"/>
    <w:lvl w:ilvl="0" w:tplc="84F2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4117"/>
        </w:tabs>
        <w:ind w:left="4117" w:hanging="432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CE3"/>
    <w:rsid w:val="000566DE"/>
    <w:rsid w:val="00624A20"/>
    <w:rsid w:val="006F2CE3"/>
    <w:rsid w:val="00774BA9"/>
    <w:rsid w:val="00E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11"/>
        <o:r id="V:Rule2" type="connector" idref="#Line 12"/>
        <o:r id="V:Rule3" type="connector" idref="#Lin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66DE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unhideWhenUsed/>
    <w:rsid w:val="006F2CE3"/>
  </w:style>
  <w:style w:type="paragraph" w:styleId="a6">
    <w:name w:val="List Paragraph"/>
    <w:basedOn w:val="a1"/>
    <w:qFormat/>
    <w:rsid w:val="006F2CE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F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Стиль 1."/>
    <w:basedOn w:val="a1"/>
    <w:uiPriority w:val="99"/>
    <w:rsid w:val="006F2CE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1"/>
    <w:uiPriority w:val="99"/>
    <w:rsid w:val="006F2CE3"/>
    <w:pPr>
      <w:numPr>
        <w:ilvl w:val="1"/>
        <w:numId w:val="1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1"/>
    <w:uiPriority w:val="99"/>
    <w:rsid w:val="006F2CE3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1"/>
    <w:uiPriority w:val="99"/>
    <w:rsid w:val="006F2CE3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1"/>
    <w:uiPriority w:val="99"/>
    <w:rsid w:val="006F2CE3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1"/>
    <w:uiPriority w:val="99"/>
    <w:rsid w:val="006F2CE3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6F2CE3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F2CE3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6F2CE3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6F2CE3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6F2CE3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6F2CE3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pple-converted-space">
    <w:name w:val="apple-converted-space"/>
    <w:basedOn w:val="a2"/>
    <w:rsid w:val="006F2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E9CB32F4CE28536AFDFC45D81F08F3926BD2908DAE23D7AD57EF0C971B0650BE457A5A9F3419A44D20E4DfFj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FE9CB32F4CE28536AFDFC45D81F08F3926BD2908DAE23D7AD57EF0C971B0650BE457A5A9F3419A44D20E4DfFj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09/02/1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?To=vassino%2dadmi201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5132</Words>
  <Characters>29257</Characters>
  <Application>Microsoft Office Word</Application>
  <DocSecurity>0</DocSecurity>
  <Lines>243</Lines>
  <Paragraphs>68</Paragraphs>
  <ScaleCrop>false</ScaleCrop>
  <Company/>
  <LinksUpToDate>false</LinksUpToDate>
  <CharactersWithSpaces>34321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2019-01-18T08:58:00Z</dcterms:created>
  <dcterms:modified xsi:type="dcterms:W3CDTF">2022-11-28T03:31:00Z</dcterms:modified>
</cp:coreProperties>
</file>