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FF" w:rsidRDefault="00F945FF" w:rsidP="00F945F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05.08.2013                                                                                                              № 77                                              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FF" w:rsidRDefault="00F945FF" w:rsidP="00F945F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</w:p>
    <w:p w:rsidR="00F945FF" w:rsidRDefault="00F945FF" w:rsidP="00F945F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 </w:t>
      </w:r>
    </w:p>
    <w:p w:rsidR="00F945FF" w:rsidRDefault="00F945FF" w:rsidP="00F945F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«Выдача справок и выписок из похозяйственных и домовых книг»</w:t>
      </w:r>
    </w:p>
    <w:p w:rsidR="00F945FF" w:rsidRDefault="00F945FF" w:rsidP="00F945F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«Об организации предоставления государственных и муниципальных услуг» от 27 июля 2010 года № 210-ФЗ, администрация Вассинского сельсовета</w:t>
      </w: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45FF" w:rsidRDefault="00F945FF" w:rsidP="00F945FF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 «Выдача справок и выписок из похозяйственных и домовых книг».</w:t>
      </w:r>
    </w:p>
    <w:p w:rsidR="00F945FF" w:rsidRDefault="00F945FF" w:rsidP="00F945FF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17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органа местного самоуправления «Вассинский Вестник»</w:t>
      </w:r>
    </w:p>
    <w:p w:rsidR="00F945FF" w:rsidRDefault="00F945FF" w:rsidP="00F945FF">
      <w:pPr>
        <w:numPr>
          <w:ilvl w:val="0"/>
          <w:numId w:val="1"/>
        </w:numPr>
        <w:spacing w:after="0" w:line="240" w:lineRule="auto"/>
        <w:ind w:left="0" w:right="17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за исполнением постановления возложить на заместителя Главы администрации Вассинского сельсовета Федорчук Сергея Валерьевича.</w:t>
      </w:r>
    </w:p>
    <w:p w:rsidR="00F945FF" w:rsidRDefault="00F945FF" w:rsidP="00F945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                                                                   А.В.Буцин</w:t>
      </w:r>
    </w:p>
    <w:p w:rsidR="00F945FF" w:rsidRDefault="00F945FF" w:rsidP="00F94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945FF" w:rsidRDefault="00F945FF" w:rsidP="00F94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945FF" w:rsidRDefault="00F945FF" w:rsidP="00F94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сельского совета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  05.08.2013 № 77 </w:t>
      </w:r>
    </w:p>
    <w:p w:rsidR="00F945FF" w:rsidRDefault="00F945FF" w:rsidP="00F94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 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«Выдача справок и выписок из похозяйственных и домовых книг»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</w:p>
    <w:p w:rsidR="00F945FF" w:rsidRDefault="00F945FF" w:rsidP="00F945F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административный регламент предоставления муниципальной услуги «Выдача справок и выписок из похозяйственных и домовых книг» (далее - административный регламент) разработан с целью повышения качества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F945FF" w:rsidRDefault="00F945FF" w:rsidP="00F945F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Основаниями для разработки настоящего административного регламента являются: 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Федеральный закон «Об организации предоставления государственных и муниципальных услуг» от 27 июля 2010 года № 210-ФЗ; 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Постановление администрации Вассинского сельсовета Тогучинского района Новосибирской области «Об утверждении перечня муниципальных услуг» от 28.11.2012г.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Настоящий административный регламент размещается: 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официальном сайте администрации Вассинского сельсовета: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admvassino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Заявителями на получение муниципальной услуги по выдаче справок и выписок из похозяйственных книг являются физические лица либо их уполномоченные представители, действующие на основании доверенности, оформленной в соответствии с требованиями законодательства РФ.</w:t>
      </w:r>
    </w:p>
    <w:p w:rsidR="00F945FF" w:rsidRDefault="00F945FF" w:rsidP="00F945F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Наименование муниципальной услуги: «Выдача справок и выписок из похозяйственных и домовых книг» (далее - муниципальная услуга). 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Наименование органа, предоставляющего муниципальную услугу: администрация Вассинского сельсовета (далее – администрация сельсовета).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предоставление муниципальной услуги – специалисты администрации Вассинского сельсовета.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администрации: 633441 Новосибирская область, Тогучинский район,                     с. Пойменное ул. Центральная, 32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 Вассинского сельсовета:</w:t>
      </w:r>
    </w:p>
    <w:p w:rsidR="00F945FF" w:rsidRDefault="00F945FF" w:rsidP="00F945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понедельник-пятница: с 08.00 до 16.00</w:t>
      </w:r>
    </w:p>
    <w:p w:rsidR="00F945FF" w:rsidRDefault="00F945FF" w:rsidP="00F945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на обед: с 13.00 до 14.00</w:t>
      </w:r>
    </w:p>
    <w:p w:rsidR="00F945FF" w:rsidRDefault="00F945FF" w:rsidP="00F945FF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воскресенье, нерабочие праздничные дни. 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Справочные телефоны администрации Вассинского сельсовета: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(факс) администрации Вассинского сельсовета: 8(38340) 45-7-99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специалистов администрации Вассинского сельсовета: 8(38340)        45-7-77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vassino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Результат предоставления муниципальной услуги: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выдача справки о составе семьи (общая),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выдача справки с места жительства,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справки о наличии иждивенцев,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справки для Пенсионного Фонда о совместном проживании,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выдача справки для нотариуса о совместном проживании,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выдача выписки из похозяйственной книги, либо отказ в выдаче выписки;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выдача выписки из похозяйственной книги о наличии подсобного хозяйства, либо отказ в выдаче выписки;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выдача выписки из лицевого счета для льгот и детских пособий, либо отказ в выдаче выписки;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выдача справки на провоз имущества, либо отказ в выдаче справки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выдачи справки на сдачу гражданам поселения собственного скота, либо отказ в выдачи справки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11)выдача справки на провоз  животных, либо отказ в выдаче справки.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выдача справки на провоз металлолома (бытового), либо отказ о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выдача справки на оформление субсидии, либо отказ в выдаче справки;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выдача справки об отсутствии зарегистрированных, либо отказ в выдаче справки.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Сроки предоставления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3 дня. С учетом необходимости обращения в иные органы, организации данный срок может быть продлен до 10 дней.</w:t>
      </w:r>
    </w:p>
    <w:p w:rsidR="00F945FF" w:rsidRDefault="00F945FF" w:rsidP="00F945FF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Правовые основания для предоставления муниципальной услуги: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12.12.1993г.;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 порядке рассмотрения обращений граждан Российской Федерации» от 02.05.2006г. № 59-ФЗ;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 личном подсобном хозяйстве» от 07.07.2003г. № 112-ФЗ;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Вассинского сельсовета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Перечень документов, необходимых для предоставления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 Справки, выписки из похозяйственных и домовых книг выдаются гражданам, проживающим  на территории Вассинского сельсовета, на основании их устного или письменного заявления (Приложение 1 к настоящему административному регламенту) при наличии следующих документов: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паспорта (оригинал и копия);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документов  для  подтверждения полномочий  заявителя на  получение запрашиваемого документа (завещание, документы, подтверждающие родство - свидетельство о браке, свидетельство о смерти (для справки о совместном проживании на день смерти), свидетельство об усыновлении (удочерении) и др.) (оригинал и копия).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Помимо указанных в пункте 10.1 настоящего административного регламента, для получения муниципальной услуги заявителем представляются следующие документы: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Для получения справки для Пенсионного Фонда или для нотариуса о совместном проживании: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свидетельство о смерти;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Для получения справки об отсутствии зарегистрированных: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-документ, подтверждающий право собственности на жилое помещение;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Для выдачи выписки из похозяйственной книги: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-технический паспорт;</w:t>
      </w:r>
    </w:p>
    <w:p w:rsidR="00F945FF" w:rsidRDefault="00F945FF" w:rsidP="00F945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-документ, подтверждающий право собственности на жилое помещение;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выдачи выписки из лицевого счета для льгот и детских пособий: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свидетельство о рождении.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Для выдачи справки на оформление субсидии, справки о наличии печного отопления: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-технический паспорт.</w:t>
      </w:r>
    </w:p>
    <w:p w:rsidR="00F945FF" w:rsidRDefault="00F945FF" w:rsidP="00F945F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документы представляются заявителем в подлиннике. Документы, предъявляемые в копиях, должны быть нотариально удостоверены.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 предоставлении муниципальной услуги администрация сельсовета не вправе требовать от заявителя: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>
        <w:rPr>
          <w:rFonts w:ascii="Times New Roman" w:hAnsi="Times New Roman" w:cs="Times New Roman"/>
          <w:sz w:val="28"/>
          <w:szCs w:val="28"/>
        </w:rPr>
        <w:lastRenderedPageBreak/>
        <w:t>года № 210-ФЗ «Об организации предоставления государственных и муниципальных услуг».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Основания для отказа в приеме документов, необходимых для предоставления муниципальной услуги: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Отказ заявителя (физического лица) на обработку своих персональных данных;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Обращение лица, не относящегося к категории заявителей.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Основания для отказа в предоставлении муниципальной услуги является: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В случае отсутствия в администрации сельсовета запрашиваемых сведений.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В случае несоответствия сведений, содержащихся в домовой книге, предъявленным документам (паспорт, свидетельство о рождении, свидетельство о смерти и др.).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В случае предоставления заявителем неполного пакета документов, предусмотренного п.10.1 настоящего административного регламента.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Плата за предоставление муниципальной услуги не взимается.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Срок регистрации запроса заявителя о предоставлении муниципальной услуги не должен превышать 15 минут.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Требования к местам предоставления муниципальной услуги.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стульями и столами для возможности оформления документов, канцелярскими принадлежностями и пр.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скамьями.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приема заявителей оборудованы информационными табличками (вывесками) с указанием: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фамилии, имени, отчества сотрудника, участвующего в  предоставлении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графика приема заявителей.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зданием администрации сельсовета предусмотрены места для стоянки автотранспорта.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Информирование о порядке предоставления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Основными требованиями к информированию заявителей являются: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информации;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информации;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Показателями доступности муниципальной услуги являются: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своевременное, полное информирование о муниципальной услуге посредством форм, предусмотренных пунктом 18 настоящего административного регламента;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получения консультации о предоставлении муниципальной услуги у специалистов. 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Показателями качества муниципальной услуги являются: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соблюдение сроков и последовательности выполнения всех административных процедур, предусмотренных настоящим административным регламентом;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сельсовета документов, не предусмотренных нормативными актами и настоящим административным регламентом;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выявленных нарушений при предоставлении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Информация о порядке предоставления муниципальной услуги размещается в сети Интернет: на официальной сайте администрации Вассинского сельсовета 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 admvassino.ru</w:t>
        </w:r>
      </w:hyperlink>
      <w:r>
        <w:rPr>
          <w:rFonts w:ascii="Times New Roman" w:hAnsi="Times New Roman" w:cs="Times New Roman"/>
          <w:sz w:val="28"/>
          <w:szCs w:val="28"/>
        </w:rPr>
        <w:t>/.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Состав, последовательность и сроки выполнения 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 их выполнения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Предоставление муниципальной услуги включает в себя следующие административные процедуры: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документов и проверка на соответствие требованиям, установленным нормативными правовыми актами для предоставления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регистрация заявления и представленных документов для предоставления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рассмотрение заявления и документов;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подготовка справки или выписки из похозяйственных книг;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выдача заявителю результата предоставления муниципальной услуги.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Прием документов и проверка на соответствие требованиям, установленным нормативными правовыми актами для предоставления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24.1. Основанием для предоставления муниципальной услуги является устное или письменное обращение гражданина в администрацию сельсовета с документами, необходимыми для предоставления муниципальной услуги, указанными в пункте 10 настоящего административного регламента.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 При поступлении заявления о предоставлении муниципальной услуги специалист администрации: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изучает содержание заявления;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полномочия заявителя на получение запрашиваемого документа;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степень полноты информации, содержащейся в заявлении и необходимой для его исполнения;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заявителем документов перечню необходимых для предоставления муниципальной услуги документов, указанных в пункте 9 настоящего административного регламента, а также требованиям, установленным пунктом 10 настоящего административного регламента.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24.3. Специалистом администрации сельсовета, ответственным за прием документов, в приеме документов может быть отказано при наличии оснований, указанных в пункте 12 настоящего административного регламента, при этом заявителю даются подробные разъяснения о наличии препятствий для приема документов. Ответственный специалист объясняет заявителю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выявленных недостатков в представленных документах и предлагает принять меры по их устранению.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24.4. Результатом выполнения административной процедуры является принятие специалистом администрации сельсовета решения о приеме документов для предоставления муниципальной услуги, либо об отказе в приеме документов для предоставления муниципальной услуги.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выполняется в течение 30 минут.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Регистрация заявления и представленных документов для предоставления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25.1. Основанием для выполнения административной процедуры является принятие решения о приеме документов для предоставления муниципальной услуги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25.2. Заявления о предоставлении муниципальной услуги регистрируются специалистом администрации сельсовета в срок, не превышающий 10 минут с момента подачи заявления.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Рассмотрение заявления и документов.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Специалист, которому поручено рассмотрение обращения, обеспечивает объективное, полное и своевременное рассмотрение заявления. При наличии оснований, предусмотренных пункта 13 настоящего административного регламента, заявителю может быть отказано в предоставлении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принятие специалистом администрации сельсовета решения о предоставлении муниципальной услуги либо об отказе в предоставлении муниципальной услуги.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выполняется в течение 3 рабочих дней. С учетом необходимости обращения в иные органы, организации данный срок может быть продлен до 7 дней.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Подготовка справки или выписки из похозяйственных книг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27.1. Подготовка и регистрация справок и выписок из похозяйственных книг осуществляется специалистами администрации сельсовета.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27.2. Справка и выписка из похозяйственной книги подписывается Главой сельсовета и заверяется печатью администрации  сельсовета.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27.3. Результатом выполнения административной процедуры является регистрация специалистом администрации сельсовета справки или выписки с присвоением порядкового номера и проставлением даты регистрации.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27.4. Время подготовки справок и выписок из похозяйствнных книг не может превышать 30 минут.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Выдача заявителю результата предоставления муниципальной услуги.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справки или выписки из похозяйственной книги производится специалистом администрации сельсовета, предоставляющим муниципальную услугу, лично заявителю или его законному представителю при предъявлении документа, удостоверяющего личность, с отметкой заявителя на втором экземпляре о дате получения справки или выписки и личной подписью, либо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направляются в адрес заявителя, указанный в заявлении о предоставлении муниципальной услуги, почтой простым письмом.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получение заявителем оформленной в установленном порядке справки или выписки.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контроля за соблюдением Административного регламента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администрации Вассинского сельсовета.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 (бездействия) должностных лиц Администрации.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предоставлением муниципальной услуги (комплексные проверки), или порядок выполнения отдельных административных процедур (тематические проверки).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Новосибирской области.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Заявители имеют право на досудебное (внесудебное) обжалование решений и действий (бездействия), принятых (осуществляемых) в ходе предоставления  муниципальной  услуги. Досудебный (внесудебный) порядок обжалования не исключает возможность обжалования  решений и действий  (бездействия), принятых (осуществляемых) в ходе  предоставления муниципальной  услуги, в судебном порядке. Досудебный (внесудебный) порядок обжалования не является для заявителей обязательным. 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  в  ходе предоставления муниципальной услуги.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Заявитель может обратиться с жалобой, в том числе в следующих случаях: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Жалоба подается в письменной форме на бумажном носителе, в электронной форме в администрацию.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39. Основанием для начала досудебного (внесудебного) обжалования является поступление жалобы  в администрацию.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Жалоба должна содержать: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 - при наличии), сведения о месте жительства заявителя - физического лица либо наименование, сведения о месте нахождения заявителя 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Заявитель имеет право  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- в течение пяти рабочих дней со дня ее регистрации.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В случае если в жалобе не указаны фамилия гражданина (наименование юридического лица), направившего жалобу, и почтовый адрес или адрес электронной почты по которым должен быть направлен ответ, ответ на жалобу не дается. 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ответ на жалобу по существу поставленных в ней вопросов не дается, а заявителю, направившему жалобу, сообщается  о недопустимости злоупотребления правом.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текст жалобы не поддается прочтению, ответ на жалобу не дается, и она не подлежит направлению на рассмотрение, о чем в течение семи дней со дня её регистрации сообщается заявителю, направившему жалобу, если фамилия гражданина (наименование юридического лица) и почтовый адрес или адрес электронной почты, по которым должен быть направлен ответ поддаются прочтению.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По результатам рассмотрения жалобы принимается одно из следующих решений: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удовлетворении жалобы, в том числе в форме отмены принятого решения, исправления допущенных органом, предоставляющим муниципальную 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945FF" w:rsidRDefault="00F945FF" w:rsidP="00F94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отказе в удовлетворении жалобы.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Не позднее дня, следующего за днем принятия решения, указанного в п. 45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F945FF" w:rsidRDefault="00F945FF" w:rsidP="00F945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                                                                   А.В.Буцин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45FF">
          <w:pgSz w:w="11906" w:h="16838"/>
          <w:pgMar w:top="851" w:right="851" w:bottom="851" w:left="1418" w:header="709" w:footer="709" w:gutter="0"/>
          <w:cols w:space="720"/>
        </w:sectPr>
      </w:pPr>
    </w:p>
    <w:p w:rsidR="00F945FF" w:rsidRDefault="00F945FF" w:rsidP="00F945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945FF" w:rsidRDefault="00F945FF" w:rsidP="00F945FF">
      <w:pPr>
        <w:spacing w:after="0" w:line="240" w:lineRule="auto"/>
        <w:ind w:left="52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справок и выписок из похозяйственных и домовых книг»</w:t>
      </w: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ind w:left="52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Вассинского сельсовета </w:t>
      </w:r>
    </w:p>
    <w:p w:rsidR="00F945FF" w:rsidRDefault="00F945FF" w:rsidP="00F945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</w:t>
      </w:r>
    </w:p>
    <w:p w:rsidR="00F945FF" w:rsidRDefault="00F945FF" w:rsidP="00F945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F945FF" w:rsidRDefault="00F945FF" w:rsidP="00F945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F945FF" w:rsidRDefault="00F945FF" w:rsidP="00F945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конт. телефон:____________________,</w:t>
      </w:r>
    </w:p>
    <w:p w:rsidR="00F945FF" w:rsidRDefault="00F945FF" w:rsidP="00F945F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(нужное отметить)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с места жительства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наличии иждивенцев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для Пенсионного Фонда о совместном проживании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для нотариуса о совместном проживании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зарегистрированных</w:t>
      </w:r>
    </w:p>
    <w:p w:rsidR="00F945FF" w:rsidRDefault="00F945FF" w:rsidP="00F945F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похозяйственной книги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похозяйственной книги о наличии подсобного хозяйства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лицевого счета для льгот и детских пособий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провоз имущества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провоз животных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провоз бытового металлолома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оформление субсидии</w:t>
      </w:r>
    </w:p>
    <w:p w:rsidR="00F945FF" w:rsidRDefault="00F945FF" w:rsidP="00F945F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на сдачу гражданами собственного скота</w:t>
      </w:r>
    </w:p>
    <w:p w:rsidR="00F945FF" w:rsidRDefault="00F945FF" w:rsidP="00F945F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прилагаемых документов: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 ___ ________ ______ г.                           Подпись  ______________</w:t>
      </w: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45FF">
          <w:pgSz w:w="11906" w:h="16838"/>
          <w:pgMar w:top="1134" w:right="851" w:bottom="426" w:left="1418" w:header="709" w:footer="709" w:gutter="0"/>
          <w:cols w:space="720"/>
        </w:sectPr>
      </w:pPr>
    </w:p>
    <w:p w:rsidR="00F945FF" w:rsidRDefault="00F945FF" w:rsidP="00F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Приложение 2</w:t>
      </w:r>
    </w:p>
    <w:p w:rsidR="00F945FF" w:rsidRDefault="00F945FF" w:rsidP="00F945FF">
      <w:pPr>
        <w:spacing w:after="0" w:line="240" w:lineRule="auto"/>
        <w:ind w:left="52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муниципальной услуги «Выдача справок и выписок из похозяйственных и домовых книг»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предоставления муниципальной услуги</w:t>
      </w:r>
    </w:p>
    <w:p w:rsidR="00F945FF" w:rsidRDefault="00F945FF" w:rsidP="00F945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8.8pt;margin-top:10.5pt;width:382.25pt;height:51.6pt;z-index:251658240">
            <v:textbox style="mso-next-textbox:#_x0000_s1026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Начало предоставления муниципальной услуги:</w:t>
                  </w:r>
                </w:p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Обращение заявителя</w:t>
                  </w:r>
                </w:p>
                <w:p w:rsidR="00F945FF" w:rsidRDefault="00F945FF" w:rsidP="00F945FF">
                  <w:pPr>
                    <w:jc w:val="center"/>
                  </w:pPr>
                </w:p>
                <w:p w:rsidR="00F945FF" w:rsidRDefault="00F945FF" w:rsidP="00F945FF">
                  <w:pPr>
                    <w:jc w:val="center"/>
                  </w:pPr>
                </w:p>
                <w:p w:rsidR="00F945FF" w:rsidRDefault="00F945FF" w:rsidP="00F945FF">
                  <w:pPr>
                    <w:jc w:val="center"/>
                  </w:pPr>
                </w:p>
                <w:p w:rsidR="00F945FF" w:rsidRDefault="00F945FF" w:rsidP="00F945FF">
                  <w:pPr>
                    <w:jc w:val="center"/>
                  </w:pPr>
                </w:p>
                <w:p w:rsidR="00F945FF" w:rsidRDefault="00F945FF" w:rsidP="00F945FF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1.45pt;margin-top:62.1pt;width:19.15pt;height:30.15pt;z-index:251658240">
            <v:textbox style="layout-flow:vertical-ideographic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8.8pt;margin-top:92.25pt;width:382.25pt;height:50.05pt;z-index:251658240">
            <v:textbox style="mso-next-textbox:#_x0000_s1028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документов и проверка на соответствие требованиям, установленным нормативными правовыми актами для предоставления муниципальной услуги</w:t>
                  </w:r>
                </w:p>
              </w:txbxContent>
            </v:textbox>
          </v:shape>
        </w:pict>
      </w:r>
      <w:r>
        <w:pict>
          <v:shape id="_x0000_s1029" type="#_x0000_t67" style="position:absolute;left:0;text-align:left;margin-left:231.45pt;margin-top:142.3pt;width:19.15pt;height:31.9pt;z-index:251658240">
            <v:textbox style="layout-flow:vertical-ideographic"/>
          </v:shape>
        </w:pict>
      </w:r>
      <w:r>
        <w:pict>
          <v:shape id="_x0000_s1030" type="#_x0000_t202" style="position:absolute;left:0;text-align:left;margin-left:48.8pt;margin-top:243.45pt;width:382.25pt;height:36.4pt;z-index:251658240">
            <v:textbox style="mso-next-textbox:#_x0000_s1030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Рассмотрение заявления о предоставлении муниципальной услуги по выдаче справок и выписок из похозяйственных и домовых книг</w:t>
                  </w:r>
                </w:p>
              </w:txbxContent>
            </v:textbox>
          </v:shape>
        </w:pict>
      </w:r>
      <w:r>
        <w:pict>
          <v:shape id="_x0000_s1031" type="#_x0000_t67" style="position:absolute;left:0;text-align:left;margin-left:231.45pt;margin-top:279.85pt;width:19.15pt;height:34.4pt;z-index:251658240">
            <v:textbox style="layout-flow:vertical-ideographic"/>
          </v:shape>
        </w:pict>
      </w:r>
      <w:r>
        <w:pict>
          <v:shape id="_x0000_s1032" type="#_x0000_t202" style="position:absolute;left:0;text-align:left;margin-left:48.8pt;margin-top:314.25pt;width:382.25pt;height:38.85pt;z-index:251658240">
            <v:textbox style="mso-next-textbox:#_x0000_s1032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Поиск информации по выдаче выписки из домовой и похозяйственной книг, справок и иных документов</w:t>
                  </w:r>
                </w:p>
              </w:txbxContent>
            </v:textbox>
          </v:shape>
        </w:pict>
      </w:r>
      <w:r>
        <w:pict>
          <v:shape id="_x0000_s1033" type="#_x0000_t67" style="position:absolute;left:0;text-align:left;margin-left:120pt;margin-top:436.25pt;width:9.45pt;height:25.85pt;z-index:251658240">
            <v:textbox style="layout-flow:vertical-ideographic"/>
          </v:shape>
        </w:pict>
      </w:r>
      <w:r>
        <w:pict>
          <v:shape id="_x0000_s1034" type="#_x0000_t67" style="position:absolute;left:0;text-align:left;margin-left:357pt;margin-top:353.1pt;width:11.6pt;height:23pt;z-index:251658240">
            <v:textbox style="layout-flow:vertical-ideographic"/>
          </v:shape>
        </w:pict>
      </w:r>
      <w:r>
        <w:pict>
          <v:shape id="_x0000_s1035" type="#_x0000_t202" style="position:absolute;left:0;text-align:left;margin-left:44.2pt;margin-top:462.1pt;width:155.25pt;height:42.1pt;z-index:251658240">
            <v:textbox style="mso-next-textbox:#_x0000_s1035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муниципальной услуги заявителю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293.2pt;margin-top:376.6pt;width:137.85pt;height:127.6pt;z-index:251658240">
            <v:textbox>
              <w:txbxContent>
                <w:p w:rsidR="00F945FF" w:rsidRDefault="00F945FF" w:rsidP="00F945FF">
                  <w:pPr>
                    <w:jc w:val="center"/>
                  </w:pPr>
                </w:p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уведомления об отказе в выдаче муниципальной услуги заявителю</w:t>
                  </w:r>
                </w:p>
              </w:txbxContent>
            </v:textbox>
          </v:shape>
        </w:pict>
      </w:r>
      <w:r>
        <w:pict>
          <v:shape id="_x0000_s1037" type="#_x0000_t67" style="position:absolute;left:0;text-align:left;margin-left:109.85pt;margin-top:504.2pt;width:19.6pt;height:36.9pt;z-index:251658240">
            <v:textbox style="layout-flow:vertical-ideographic"/>
          </v:shape>
        </w:pict>
      </w:r>
      <w:r>
        <w:pict>
          <v:shape id="_x0000_s1038" type="#_x0000_t67" style="position:absolute;left:0;text-align:left;margin-left:357pt;margin-top:504.2pt;width:15.7pt;height:36.9pt;z-index:251658240">
            <v:textbox style="layout-flow:vertical-ideographic"/>
          </v:shape>
        </w:pict>
      </w:r>
      <w:r>
        <w:pict>
          <v:shape id="_x0000_s1039" type="#_x0000_t202" style="position:absolute;left:0;text-align:left;margin-left:33.3pt;margin-top:527.45pt;width:394pt;height:27.55pt;z-index:251658240">
            <v:textbox style="mso-next-textbox:#_x0000_s1039"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Оказание муниципальной услуги завершено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48.8pt;margin-top:174.2pt;width:382.25pt;height:43.45pt;z-index:251658240">
            <v:textbox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Регистрация заявления и представленных документов для предоставления муниципальной услуги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48.8pt;margin-top:376.25pt;width:150.65pt;height:65.8pt;z-index:251658240">
            <v:textbox>
              <w:txbxContent>
                <w:p w:rsidR="00F945FF" w:rsidRDefault="00F945FF" w:rsidP="00F945F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справки или выписки из похозяйственных и домовых книг</w:t>
                  </w:r>
                </w:p>
              </w:txbxContent>
            </v:textbox>
          </v:shape>
        </w:pict>
      </w:r>
      <w:r>
        <w:pict>
          <v:shape id="_x0000_s1042" type="#_x0000_t67" style="position:absolute;left:0;text-align:left;margin-left:231.45pt;margin-top:217.65pt;width:19.15pt;height:25.8pt;z-index:251658240"/>
        </w:pict>
      </w:r>
      <w:r>
        <w:pict>
          <v:shape id="_x0000_s1043" type="#_x0000_t67" style="position:absolute;left:0;text-align:left;margin-left:120pt;margin-top:353.1pt;width:9.45pt;height:23pt;z-index:251658240"/>
        </w:pict>
      </w:r>
    </w:p>
    <w:p w:rsidR="00F945FF" w:rsidRDefault="00F945FF" w:rsidP="00F945FF">
      <w:pPr>
        <w:tabs>
          <w:tab w:val="left" w:pos="142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rPr>
          <w:rFonts w:ascii="Times New Roman" w:hAnsi="Times New Roman" w:cs="Times New Roman"/>
          <w:sz w:val="28"/>
          <w:szCs w:val="28"/>
        </w:rPr>
      </w:pPr>
    </w:p>
    <w:p w:rsidR="00F945FF" w:rsidRDefault="00F945FF" w:rsidP="00F94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DC8" w:rsidRDefault="00405DC8"/>
    <w:sectPr w:rsidR="0040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66E"/>
    <w:multiLevelType w:val="hybridMultilevel"/>
    <w:tmpl w:val="39329380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">
    <w:nsid w:val="3E35463E"/>
    <w:multiLevelType w:val="hybridMultilevel"/>
    <w:tmpl w:val="91E46D48"/>
    <w:lvl w:ilvl="0" w:tplc="041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75E77E9C"/>
    <w:multiLevelType w:val="hybridMultilevel"/>
    <w:tmpl w:val="72905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45FF"/>
    <w:rsid w:val="00405DC8"/>
    <w:rsid w:val="00F9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45F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945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d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sino@yandex.ru" TargetMode="External"/><Relationship Id="rId5" Type="http://schemas.openxmlformats.org/officeDocument/2006/relationships/hyperlink" Target="http://www.admvassin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4305</Words>
  <Characters>24544</Characters>
  <Application>Microsoft Office Word</Application>
  <DocSecurity>0</DocSecurity>
  <Lines>204</Lines>
  <Paragraphs>57</Paragraphs>
  <ScaleCrop>false</ScaleCrop>
  <Company/>
  <LinksUpToDate>false</LinksUpToDate>
  <CharactersWithSpaces>28792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2019-01-18T04:25:00Z</dcterms:created>
  <dcterms:modified xsi:type="dcterms:W3CDTF">2019-01-18T04:25:00Z</dcterms:modified>
</cp:coreProperties>
</file>