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A3" w:rsidRPr="007149A3" w:rsidRDefault="007149A3" w:rsidP="00714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9A3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законодательства о безопасности дорожного движения в с. Лекарственное Тогучинского района</w:t>
      </w:r>
    </w:p>
    <w:p w:rsidR="007149A3" w:rsidRPr="007149A3" w:rsidRDefault="007149A3" w:rsidP="0071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 xml:space="preserve">В сентябре 2024 года проведена проверка по обращению жителей </w:t>
      </w:r>
      <w:r w:rsidR="00A35FD1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7149A3">
        <w:rPr>
          <w:rFonts w:ascii="Times New Roman" w:hAnsi="Times New Roman" w:cs="Times New Roman"/>
          <w:sz w:val="28"/>
          <w:szCs w:val="28"/>
        </w:rPr>
        <w:t xml:space="preserve">с. Лекарственное Тогучинского района о нарушении ООО «Карьер» законодательства о безопасности дорожного движения при осуществлении проезда технологического транспорта по территории населенного пункта – 01.10.2024 в связи с выявленными нарушениями внесены представления в администрацию </w:t>
      </w:r>
      <w:proofErr w:type="spellStart"/>
      <w:r w:rsidRPr="007149A3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7149A3">
        <w:rPr>
          <w:rFonts w:ascii="Times New Roman" w:hAnsi="Times New Roman" w:cs="Times New Roman"/>
          <w:sz w:val="28"/>
          <w:szCs w:val="28"/>
        </w:rPr>
        <w:t xml:space="preserve"> сельсовета, ГКУ НСО «Территориальное управление автомобильных дорог».</w:t>
      </w:r>
    </w:p>
    <w:p w:rsidR="007149A3" w:rsidRPr="007149A3" w:rsidRDefault="007149A3" w:rsidP="0071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ГКУ НСО «ТУАД», проанализировав  аварийность на дороге «52 км «К-19-р» - Лекарственное», 01.10.2024 проведено комиссионное обследование указанной автомобильной дороги, для обеспечения сохранности существующего  асфальтобетонного покрытия до проведения ремонтных работ, комиссия решила ограничить  движение тяжеловесных транспортных средств, введя ограничения  массы до 5 тонн, приходящейся на ось транспортного средства. ГКУ НСО «ТУАД» 01.10.2024 внесены изменения в проект организации дорожного движения, на основании которых в начале и конце дороги установлены  дорожные знаки 3.24 «Ограничение массы до 5 тонн, приходящейся на ось транспортного средства».</w:t>
      </w:r>
    </w:p>
    <w:p w:rsidR="007149A3" w:rsidRPr="007149A3" w:rsidRDefault="007149A3" w:rsidP="00714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Pr="007149A3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7149A3">
        <w:rPr>
          <w:rFonts w:ascii="Times New Roman" w:hAnsi="Times New Roman" w:cs="Times New Roman"/>
          <w:sz w:val="28"/>
          <w:szCs w:val="28"/>
        </w:rPr>
        <w:t xml:space="preserve"> сельсовета по результатам рассмотрения представления приобретены дорожные знаки, ограничивающие движение транспортных средств, 24.10.2024 с ООО «Продвижение» заключен контракт на разработку изменений в проект организации дорожного движения </w:t>
      </w:r>
      <w:proofErr w:type="spellStart"/>
      <w:r w:rsidRPr="007149A3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7149A3">
        <w:rPr>
          <w:rFonts w:ascii="Times New Roman" w:hAnsi="Times New Roman" w:cs="Times New Roman"/>
          <w:sz w:val="28"/>
          <w:szCs w:val="28"/>
        </w:rPr>
        <w:t xml:space="preserve"> сельсовета в целях установления ограничивающих знаков дорожного движения.</w:t>
      </w:r>
    </w:p>
    <w:p w:rsidR="00A17E53" w:rsidRDefault="00A17E53"/>
    <w:sectPr w:rsidR="00A1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A3"/>
    <w:rsid w:val="007149A3"/>
    <w:rsid w:val="00A17E53"/>
    <w:rsid w:val="00A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79F5"/>
  <w15:docId w15:val="{A3356E80-869D-4186-A6E1-9792054A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Панасенко Анастасия Леонидовна</cp:lastModifiedBy>
  <cp:revision>3</cp:revision>
  <dcterms:created xsi:type="dcterms:W3CDTF">2024-12-22T18:09:00Z</dcterms:created>
  <dcterms:modified xsi:type="dcterms:W3CDTF">2024-12-24T01:12:00Z</dcterms:modified>
</cp:coreProperties>
</file>