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8729F">
        <w:rPr>
          <w:rFonts w:ascii="Times New Roman" w:hAnsi="Times New Roman" w:cs="Times New Roman"/>
          <w:sz w:val="24"/>
          <w:szCs w:val="24"/>
        </w:rPr>
        <w:t>1</w:t>
      </w:r>
      <w:r w:rsidR="003F1AB5">
        <w:rPr>
          <w:rFonts w:ascii="Times New Roman" w:hAnsi="Times New Roman" w:cs="Times New Roman"/>
          <w:sz w:val="24"/>
          <w:szCs w:val="24"/>
        </w:rPr>
        <w:t>4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3F1AB5">
        <w:rPr>
          <w:rFonts w:ascii="Times New Roman" w:hAnsi="Times New Roman" w:cs="Times New Roman"/>
          <w:sz w:val="24"/>
          <w:szCs w:val="24"/>
        </w:rPr>
        <w:t>13.12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Default="003F1AB5" w:rsidP="006373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Памятка по безопасности на льду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Pr="002F75AB" w:rsidRDefault="003F1AB5" w:rsidP="006373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Pr="00C978E0" w:rsidRDefault="003F1AB5" w:rsidP="00C978E0">
            <w:pPr>
              <w:pStyle w:val="a5"/>
              <w:tabs>
                <w:tab w:val="left" w:pos="1276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color w:val="000000"/>
                <w:sz w:val="24"/>
              </w:rPr>
              <w:t>Решение № 182 от 09.12.2024 «О досрочном прекращении полномочий председателя Совета депутатов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Default="00140018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183 от 09.12.2024 «О председателе Совета депутатов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202 от 11.12.2024 «</w:t>
            </w:r>
            <w:r w:rsidRPr="0014001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Программы профилактики рисков причинения вреда (ущерба) охраняемым законом ценностям в сфере муниципального контроля </w:t>
            </w:r>
            <w:r w:rsidRPr="001400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на автомобильном транспорте, городском наземном электрическом транспорте и в дорожном хозяйстве в </w:t>
            </w:r>
            <w:r w:rsidRPr="00140018">
              <w:rPr>
                <w:rFonts w:ascii="Times New Roman" w:hAnsi="Times New Roman" w:cs="Times New Roman"/>
                <w:sz w:val="24"/>
                <w:szCs w:val="24"/>
              </w:rPr>
              <w:t>границах населенных пунктов  Вассинского сельсовета  Тогучинского района Новосибирской области   на 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2023 от 11.12.2024 «</w:t>
            </w:r>
            <w:r w:rsidRPr="00140018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Программы профилактики рисков причинения вреда (ущерба) охраняемым законом ценностям </w:t>
            </w:r>
            <w:r w:rsidRPr="001400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осуществлении</w:t>
            </w:r>
            <w:r w:rsidRPr="001400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400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муниципального контроля в сфере благоустройства на территории</w:t>
            </w:r>
            <w:r w:rsidRPr="00140018">
              <w:rPr>
                <w:rFonts w:ascii="Times New Roman" w:hAnsi="Times New Roman" w:cs="Times New Roman"/>
                <w:sz w:val="24"/>
                <w:szCs w:val="24"/>
              </w:rPr>
              <w:t xml:space="preserve"> Вассинского сельсовета  Тогучинского района Новосибирской области на 2025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204 от 11.12.2024 «</w:t>
            </w:r>
            <w:r w:rsidRPr="00140018">
              <w:rPr>
                <w:rFonts w:ascii="Times New Roman" w:hAnsi="Times New Roman" w:cs="Times New Roman"/>
                <w:sz w:val="24"/>
                <w:szCs w:val="24"/>
              </w:rPr>
              <w:t>Об утверждении Программы профилактики рисков причинения вреда (ущерба) охраняемым законом ценностям в сфере муниципального жилищного контроля  на территории  Вассинского сельсовета  Тогучинского района Новосибирской области на 2025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F1AB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Pr="00FD6DC2" w:rsidRDefault="003F1AB5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B5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205 от 11.12.2024 «</w:t>
            </w:r>
            <w:r w:rsidRPr="00140018">
              <w:rPr>
                <w:rFonts w:ascii="Times New Roman" w:hAnsi="Times New Roman" w:cs="Times New Roman"/>
                <w:sz w:val="24"/>
                <w:szCs w:val="24"/>
              </w:rPr>
              <w:t>Об утверждении Программы профилактики рисков причинения вреда (ущерба) охраняемым законом ценностям в сфере муниципального лесного контроля  на территории  Вассинского сельсовета  Тогучинского района Новосибирской области на 2025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B5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40018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14001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18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206 от 11.12.2024 «</w:t>
            </w:r>
            <w:r w:rsidRPr="00140018">
              <w:rPr>
                <w:rFonts w:ascii="Times New Roman" w:hAnsi="Times New Roman" w:cs="Times New Roman"/>
                <w:sz w:val="24"/>
                <w:szCs w:val="24"/>
              </w:rPr>
              <w:t>Об утверждении Программы профилактики рисков причинения вреда (ущерба) охраняемым законом ценностям в сфере муниципального контроля в области охраны и использование особо охраняемых природных территорий Вассинского сельсовета  Тогучинского района Новосибирской области на 2025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140018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14001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18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«470 тысяч документов на землю передал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органы местного самоуправления»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40018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14001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18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 Новосибирской области выявлены новые участки для развития сферы туризма»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140018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14001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18" w:rsidRPr="00140018" w:rsidRDefault="00140018" w:rsidP="00140018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провел горячую линию к Всероссийскому Дню правовой помощи детям»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18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3F1AB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AB5" w:rsidRPr="00FD6DC2" w:rsidRDefault="0014001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B5" w:rsidRPr="00FD6DC2" w:rsidRDefault="003F1AB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AB5" w:rsidRDefault="002C3730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F1AB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AB5" w:rsidRDefault="00140018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B5" w:rsidRPr="00FD6DC2" w:rsidRDefault="003F1AB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AB5" w:rsidRDefault="002C373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A70F0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7173"/>
    <w:rsid w:val="00810176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409</cp:revision>
  <cp:lastPrinted>2024-12-16T01:53:00Z</cp:lastPrinted>
  <dcterms:created xsi:type="dcterms:W3CDTF">2018-12-26T03:28:00Z</dcterms:created>
  <dcterms:modified xsi:type="dcterms:W3CDTF">2024-12-16T01:53:00Z</dcterms:modified>
</cp:coreProperties>
</file>