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AE" w:rsidRDefault="00DC76AE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10DA" w:rsidRDefault="00D710DA" w:rsidP="00D710D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D710DA" w:rsidRDefault="001D199E" w:rsidP="00D710DA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6D191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D710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D710DA">
        <w:rPr>
          <w:sz w:val="28"/>
          <w:szCs w:val="28"/>
        </w:rPr>
        <w:t xml:space="preserve">             № </w:t>
      </w:r>
      <w:r w:rsidR="006D191A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правотворческой деятельности администрации Вассинского сельсовета Тогучинского  района Новосибирской области на 202</w:t>
      </w:r>
      <w:r w:rsidR="001D199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D710DA" w:rsidRDefault="00D710DA" w:rsidP="00D710DA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D710DA" w:rsidRDefault="00D710DA" w:rsidP="00D710DA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Вассинский  сельсовет Тогучинского  района Новосибирской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Вассинский  сельсовет, администрация Вассинского сельсовета Тогучинского района Новосибирской области</w:t>
      </w:r>
      <w:proofErr w:type="gramEnd"/>
    </w:p>
    <w:p w:rsidR="00D710DA" w:rsidRDefault="00D710DA" w:rsidP="00D710DA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10DA" w:rsidRDefault="00D710DA" w:rsidP="00D710DA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правотворческой деятельности администрации Вассинского  сельсовета Тогучинского района Новосибирской области на 202</w:t>
      </w:r>
      <w:r w:rsidR="001D19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№1).</w:t>
      </w:r>
    </w:p>
    <w:p w:rsidR="00D710DA" w:rsidRDefault="00D710DA" w:rsidP="00D710DA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D710DA" w:rsidRDefault="00D710DA" w:rsidP="00D710DA">
      <w:pPr>
        <w:spacing w:after="0" w:line="240" w:lineRule="auto"/>
        <w:ind w:right="-1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710DA" w:rsidRDefault="00D710DA" w:rsidP="00D710DA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D710DA" w:rsidRDefault="00D710DA" w:rsidP="00D710DA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D710DA" w:rsidRDefault="00D710DA" w:rsidP="00D710D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D710DA" w:rsidRDefault="00D710DA" w:rsidP="00D710D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710DA" w:rsidRPr="005F2B9B" w:rsidRDefault="00D710DA" w:rsidP="001D199E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C412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Вассинского  сельсовета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Тогучинского  района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Новосибирской области</w:t>
      </w:r>
    </w:p>
    <w:p w:rsidR="00D710DA" w:rsidRPr="00C41206" w:rsidRDefault="00D710DA" w:rsidP="00D710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 xml:space="preserve">от </w:t>
      </w:r>
      <w:r w:rsidR="001D199E">
        <w:rPr>
          <w:rFonts w:ascii="Times New Roman" w:hAnsi="Times New Roman"/>
          <w:sz w:val="24"/>
          <w:szCs w:val="24"/>
        </w:rPr>
        <w:t>13</w:t>
      </w:r>
      <w:r w:rsidR="006D191A">
        <w:rPr>
          <w:rFonts w:ascii="Times New Roman" w:hAnsi="Times New Roman"/>
          <w:sz w:val="24"/>
          <w:szCs w:val="24"/>
        </w:rPr>
        <w:t>.0</w:t>
      </w:r>
      <w:r w:rsidR="001D199E">
        <w:rPr>
          <w:rFonts w:ascii="Times New Roman" w:hAnsi="Times New Roman"/>
          <w:sz w:val="24"/>
          <w:szCs w:val="24"/>
        </w:rPr>
        <w:t>1</w:t>
      </w:r>
      <w:r w:rsidRPr="00C4120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1D19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6D191A">
        <w:rPr>
          <w:rFonts w:ascii="Times New Roman" w:hAnsi="Times New Roman"/>
          <w:sz w:val="24"/>
          <w:szCs w:val="24"/>
        </w:rPr>
        <w:t>1</w:t>
      </w:r>
      <w:r w:rsidR="001D199E">
        <w:rPr>
          <w:rFonts w:ascii="Times New Roman" w:hAnsi="Times New Roman"/>
          <w:sz w:val="24"/>
          <w:szCs w:val="24"/>
        </w:rPr>
        <w:t>1</w:t>
      </w:r>
    </w:p>
    <w:p w:rsidR="00D710DA" w:rsidRDefault="00D710DA" w:rsidP="00D710DA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color w:val="C0504D"/>
          <w:sz w:val="20"/>
          <w:szCs w:val="20"/>
        </w:rPr>
      </w:pPr>
    </w:p>
    <w:p w:rsidR="00D710DA" w:rsidRPr="00C41206" w:rsidRDefault="00D710DA" w:rsidP="00D710DA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120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C41206">
        <w:rPr>
          <w:rFonts w:ascii="Times New Roman" w:hAnsi="Times New Roman" w:cs="Times New Roman"/>
          <w:b w:val="0"/>
          <w:sz w:val="28"/>
          <w:szCs w:val="28"/>
        </w:rPr>
        <w:t xml:space="preserve"> Л А Н</w:t>
      </w:r>
    </w:p>
    <w:p w:rsidR="00D710DA" w:rsidRPr="00D710DA" w:rsidRDefault="00D710DA" w:rsidP="00D71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710DA">
        <w:rPr>
          <w:rFonts w:ascii="Times New Roman" w:hAnsi="Times New Roman"/>
          <w:sz w:val="28"/>
          <w:szCs w:val="28"/>
        </w:rPr>
        <w:t>правотворческой деятельности администрации Вассинского  сельсовета Тогучинского района Новосибирской области на 202</w:t>
      </w:r>
      <w:r w:rsidR="001D199E">
        <w:rPr>
          <w:rFonts w:ascii="Times New Roman" w:hAnsi="Times New Roman"/>
          <w:sz w:val="28"/>
          <w:szCs w:val="28"/>
        </w:rPr>
        <w:t>5</w:t>
      </w:r>
      <w:r w:rsidRPr="00D710DA">
        <w:rPr>
          <w:rFonts w:ascii="Times New Roman" w:hAnsi="Times New Roman"/>
          <w:sz w:val="28"/>
          <w:szCs w:val="28"/>
        </w:rPr>
        <w:t xml:space="preserve"> год</w:t>
      </w:r>
    </w:p>
    <w:p w:rsidR="00D710DA" w:rsidRPr="00D710DA" w:rsidRDefault="00D710DA" w:rsidP="00D71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710DA">
        <w:rPr>
          <w:rFonts w:ascii="Times New Roman" w:hAnsi="Times New Roman"/>
          <w:sz w:val="28"/>
          <w:szCs w:val="28"/>
        </w:rPr>
        <w:t>Раздел I. Организационные мероприятия</w:t>
      </w:r>
    </w:p>
    <w:p w:rsidR="00D710DA" w:rsidRDefault="00D710DA" w:rsidP="00D710DA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08"/>
        <w:gridCol w:w="3364"/>
      </w:tblGrid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области, страны)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Разработка и представление на рассмотрение Совету депутатов Вассинского 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Разработка и представление на рассмотрение Главе Вассинского 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администрации Вассинского  сельсовета и их проектов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Обнародование (в случае необходимости - опубликование в  периодическом издании  «Вассинский вестник»)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принятия муниципальных нормативных правовых актов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о муниципальных нормативных правовых актах, принятых Советом </w:t>
            </w: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депутатов и администрацией сельсовета, и их текстов (на электронном и бумажном носителях) в Регистр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15 рабочих дней со дня официального </w:t>
            </w: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обнародования (опубликования) муниципального НПА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Новосибирского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3 рабочих дней со дня принятия</w:t>
            </w:r>
          </w:p>
        </w:tc>
      </w:tr>
      <w:tr w:rsidR="00D710DA" w:rsidRPr="00C41206" w:rsidTr="00DB2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3 рабочих дней со дня поступления</w:t>
            </w:r>
          </w:p>
        </w:tc>
      </w:tr>
    </w:tbl>
    <w:p w:rsidR="00D710DA" w:rsidRPr="00C41206" w:rsidRDefault="00D710DA" w:rsidP="00D710DA">
      <w:pPr>
        <w:pStyle w:val="30"/>
        <w:shd w:val="clear" w:color="auto" w:fill="auto"/>
        <w:spacing w:before="286" w:after="196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660"/>
        <w:gridCol w:w="3402"/>
      </w:tblGrid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представления на рассмотрение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Внесение изменений в Устав Вассинского  сельсовета Тогучинского  района НСО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rPr>
          <w:trHeight w:val="6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1D19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Отчет Главы Вассинского  сельсовета о проделанной работе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199E">
              <w:rPr>
                <w:rFonts w:ascii="Times New Roman" w:hAnsi="Times New Roman"/>
                <w:sz w:val="24"/>
                <w:szCs w:val="24"/>
              </w:rPr>
              <w:t>4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1D19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D1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10DA" w:rsidRPr="00C41206" w:rsidTr="00DB2BA8">
        <w:trPr>
          <w:trHeight w:val="4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1D19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О назначении публичных слушаний об исполнении бюджета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19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1D19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D1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мерах пожарной безопасности в весенне-летний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1D19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«О местном бюджете Вассинского  сельсовета на 202</w:t>
            </w:r>
            <w:r w:rsidR="001D199E">
              <w:rPr>
                <w:rFonts w:ascii="Times New Roman" w:hAnsi="Times New Roman"/>
                <w:sz w:val="24"/>
                <w:szCs w:val="24"/>
              </w:rPr>
              <w:t>5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Внесении изменений  и дополнений  </w:t>
            </w:r>
            <w:proofErr w:type="gramStart"/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в нормативно правовые акты в соответствии с действующим законодательством по вопросам  о противодействии</w:t>
            </w:r>
            <w:proofErr w:type="gramEnd"/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  и дополнений  в нормативно правовые акты в соответствии с Федеральным законом от13.07.2015 №218-ФЗ «О государственной регистрации недвижимости»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D710DA" w:rsidRPr="00C41206" w:rsidTr="00DB2BA8">
        <w:trPr>
          <w:trHeight w:val="6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мерах пожарной безопасности в осенне-зимний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1D19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Апрель-май  202</w:t>
            </w:r>
            <w:r w:rsidR="001D1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1D19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Об утверждении плана правотворческой деятельности администрации сельсовета на 202</w:t>
            </w:r>
            <w:r w:rsidR="001D199E">
              <w:rPr>
                <w:rFonts w:ascii="Times New Roman" w:hAnsi="Times New Roman"/>
                <w:sz w:val="24"/>
                <w:szCs w:val="24"/>
              </w:rPr>
              <w:t>6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приведение в соответствие с действующим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НПА в сфере проведения муниципальных услуг, проведения экспертизы проектов административных регламентов, согласно Постановлению Правительства Российской Федерации от 20.07.2021 №1228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года, по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детализация нормативного регулирования осуществления муниципального контроля,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31.07.2020 №248 ФЗ « 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D710D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приведение в соответствие с действующим законодательством НПА в сфере использования земель или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A" w:rsidRPr="00C41206" w:rsidRDefault="00D710D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6D191A" w:rsidRPr="00C41206" w:rsidTr="00DB2BA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A" w:rsidRDefault="006D191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A" w:rsidRDefault="006D191A" w:rsidP="00DB2B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 xml:space="preserve">Приведение муниципальных нормативных правовых актов в соответствие с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 Правительства РФ от 25.10.2023 № 1782, Федеральным законом от 28.04.2023 №172-ФЗ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Федеральным законом от 02.11.2023 №517-ФЗ «О внесении изменений в Федеральный закон «Об общих принципах организации местного самоуправления в РФ»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A" w:rsidRDefault="006D191A" w:rsidP="00DB2B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</w:tbl>
    <w:p w:rsidR="00D710DA" w:rsidRPr="00C41206" w:rsidRDefault="00D710DA" w:rsidP="00D710D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817A5" w:rsidRDefault="00D817A5"/>
    <w:sectPr w:rsidR="00D817A5" w:rsidSect="00A8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0DA"/>
    <w:rsid w:val="001D199E"/>
    <w:rsid w:val="006D191A"/>
    <w:rsid w:val="009F3828"/>
    <w:rsid w:val="00A80C4D"/>
    <w:rsid w:val="00D710DA"/>
    <w:rsid w:val="00D817A5"/>
    <w:rsid w:val="00DC76AE"/>
    <w:rsid w:val="00FA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710D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710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D710DA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710DA"/>
  </w:style>
  <w:style w:type="paragraph" w:styleId="a7">
    <w:name w:val="Plain Text"/>
    <w:basedOn w:val="a"/>
    <w:link w:val="1"/>
    <w:uiPriority w:val="99"/>
    <w:unhideWhenUsed/>
    <w:rsid w:val="00D7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D710DA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uiPriority w:val="99"/>
    <w:locked/>
    <w:rsid w:val="00D710D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710DA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D710D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710DA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2024-01-10T05:25:00Z</cp:lastPrinted>
  <dcterms:created xsi:type="dcterms:W3CDTF">2024-01-10T05:20:00Z</dcterms:created>
  <dcterms:modified xsi:type="dcterms:W3CDTF">2025-01-13T04:45:00Z</dcterms:modified>
</cp:coreProperties>
</file>