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D7" w:rsidRPr="006243B8" w:rsidRDefault="009C1BD7" w:rsidP="009C1BD7">
      <w:pPr>
        <w:spacing w:after="0"/>
        <w:jc w:val="center"/>
        <w:rPr>
          <w:rFonts w:ascii="Times New Roman" w:hAnsi="Times New Roman" w:cs="Times New Roman"/>
          <w:sz w:val="28"/>
          <w:szCs w:val="28"/>
        </w:rPr>
      </w:pPr>
      <w:r w:rsidRPr="006243B8">
        <w:rPr>
          <w:rFonts w:ascii="Times New Roman" w:hAnsi="Times New Roman" w:cs="Times New Roman"/>
          <w:sz w:val="28"/>
          <w:szCs w:val="28"/>
        </w:rPr>
        <w:t>АДМИНИСТРАЦИЯ</w:t>
      </w:r>
    </w:p>
    <w:p w:rsidR="009C1BD7" w:rsidRPr="006243B8" w:rsidRDefault="009C1BD7" w:rsidP="009C1BD7">
      <w:pPr>
        <w:spacing w:after="0"/>
        <w:jc w:val="center"/>
        <w:rPr>
          <w:rFonts w:ascii="Times New Roman" w:hAnsi="Times New Roman" w:cs="Times New Roman"/>
          <w:sz w:val="28"/>
          <w:szCs w:val="28"/>
        </w:rPr>
      </w:pPr>
      <w:r w:rsidRPr="006243B8">
        <w:rPr>
          <w:rFonts w:ascii="Times New Roman" w:hAnsi="Times New Roman" w:cs="Times New Roman"/>
          <w:sz w:val="28"/>
          <w:szCs w:val="28"/>
        </w:rPr>
        <w:t>ВАССИНСКОГО СЕЛЬСОВЕТА</w:t>
      </w:r>
    </w:p>
    <w:p w:rsidR="009C1BD7" w:rsidRPr="006243B8" w:rsidRDefault="009C1BD7" w:rsidP="009C1BD7">
      <w:pPr>
        <w:spacing w:after="0"/>
        <w:jc w:val="center"/>
        <w:rPr>
          <w:rFonts w:ascii="Times New Roman" w:hAnsi="Times New Roman" w:cs="Times New Roman"/>
          <w:sz w:val="28"/>
          <w:szCs w:val="28"/>
        </w:rPr>
      </w:pPr>
      <w:r w:rsidRPr="006243B8">
        <w:rPr>
          <w:rFonts w:ascii="Times New Roman" w:hAnsi="Times New Roman" w:cs="Times New Roman"/>
          <w:sz w:val="28"/>
          <w:szCs w:val="28"/>
        </w:rPr>
        <w:t xml:space="preserve">ТОГУЧИНСКОГО РАЙОНА </w:t>
      </w:r>
    </w:p>
    <w:p w:rsidR="009C1BD7" w:rsidRPr="006243B8" w:rsidRDefault="009C1BD7" w:rsidP="009C1BD7">
      <w:pPr>
        <w:spacing w:after="0"/>
        <w:jc w:val="center"/>
        <w:rPr>
          <w:rFonts w:ascii="Times New Roman" w:hAnsi="Times New Roman" w:cs="Times New Roman"/>
          <w:sz w:val="28"/>
          <w:szCs w:val="28"/>
        </w:rPr>
      </w:pPr>
      <w:r w:rsidRPr="006243B8">
        <w:rPr>
          <w:rFonts w:ascii="Times New Roman" w:hAnsi="Times New Roman" w:cs="Times New Roman"/>
          <w:sz w:val="28"/>
          <w:szCs w:val="28"/>
        </w:rPr>
        <w:t>НОВОСИБИРСКОЙ ОБЛАСТИ</w:t>
      </w:r>
    </w:p>
    <w:p w:rsidR="009C1BD7" w:rsidRPr="006243B8" w:rsidRDefault="009C1BD7" w:rsidP="009C1BD7">
      <w:pPr>
        <w:spacing w:after="0"/>
        <w:jc w:val="center"/>
        <w:rPr>
          <w:rFonts w:ascii="Times New Roman" w:hAnsi="Times New Roman" w:cs="Times New Roman"/>
          <w:sz w:val="28"/>
          <w:szCs w:val="28"/>
        </w:rPr>
      </w:pPr>
    </w:p>
    <w:p w:rsidR="009C1BD7" w:rsidRPr="006243B8" w:rsidRDefault="009C1BD7" w:rsidP="009C1BD7">
      <w:pPr>
        <w:spacing w:after="0"/>
        <w:jc w:val="center"/>
        <w:rPr>
          <w:rFonts w:ascii="Times New Roman" w:hAnsi="Times New Roman" w:cs="Times New Roman"/>
          <w:sz w:val="28"/>
          <w:szCs w:val="28"/>
        </w:rPr>
      </w:pPr>
      <w:r w:rsidRPr="006243B8">
        <w:rPr>
          <w:rFonts w:ascii="Times New Roman" w:hAnsi="Times New Roman" w:cs="Times New Roman"/>
          <w:sz w:val="28"/>
          <w:szCs w:val="28"/>
        </w:rPr>
        <w:t>ПОСТАНОВЛЕНИЕ</w:t>
      </w:r>
    </w:p>
    <w:p w:rsidR="009C1BD7" w:rsidRDefault="009C1BD7" w:rsidP="009C1BD7">
      <w:pPr>
        <w:spacing w:after="0"/>
        <w:jc w:val="center"/>
        <w:rPr>
          <w:rFonts w:ascii="Times New Roman" w:hAnsi="Times New Roman" w:cs="Times New Roman"/>
          <w:sz w:val="28"/>
          <w:szCs w:val="28"/>
        </w:rPr>
      </w:pPr>
    </w:p>
    <w:p w:rsidR="009C1BD7" w:rsidRDefault="009C1BD7" w:rsidP="009C1BD7">
      <w:pPr>
        <w:spacing w:after="0"/>
        <w:jc w:val="center"/>
        <w:rPr>
          <w:rFonts w:ascii="Times New Roman" w:hAnsi="Times New Roman" w:cs="Times New Roman"/>
          <w:sz w:val="28"/>
          <w:szCs w:val="28"/>
        </w:rPr>
      </w:pPr>
      <w:r w:rsidRPr="006243B8">
        <w:rPr>
          <w:rFonts w:ascii="Times New Roman" w:hAnsi="Times New Roman" w:cs="Times New Roman"/>
          <w:sz w:val="28"/>
          <w:szCs w:val="28"/>
        </w:rPr>
        <w:t>с. Пойменное</w:t>
      </w:r>
    </w:p>
    <w:p w:rsidR="009C1BD7" w:rsidRPr="006243B8" w:rsidRDefault="009C1BD7" w:rsidP="009C1BD7">
      <w:pPr>
        <w:spacing w:after="0"/>
        <w:jc w:val="center"/>
        <w:rPr>
          <w:rFonts w:ascii="Times New Roman" w:hAnsi="Times New Roman" w:cs="Times New Roman"/>
          <w:sz w:val="28"/>
          <w:szCs w:val="28"/>
        </w:rPr>
      </w:pPr>
    </w:p>
    <w:p w:rsidR="009C1BD7" w:rsidRDefault="009C1BD7" w:rsidP="009C1BD7">
      <w:pPr>
        <w:spacing w:after="0"/>
        <w:jc w:val="center"/>
        <w:rPr>
          <w:rFonts w:ascii="Times New Roman" w:hAnsi="Times New Roman" w:cs="Times New Roman"/>
          <w:sz w:val="28"/>
          <w:szCs w:val="28"/>
        </w:rPr>
      </w:pPr>
      <w:r>
        <w:rPr>
          <w:rFonts w:ascii="Times New Roman" w:hAnsi="Times New Roman" w:cs="Times New Roman"/>
          <w:sz w:val="28"/>
          <w:szCs w:val="28"/>
        </w:rPr>
        <w:t>1</w:t>
      </w:r>
      <w:r w:rsidR="009F787E">
        <w:rPr>
          <w:rFonts w:ascii="Times New Roman" w:hAnsi="Times New Roman" w:cs="Times New Roman"/>
          <w:sz w:val="28"/>
          <w:szCs w:val="28"/>
        </w:rPr>
        <w:t>3</w:t>
      </w:r>
      <w:r>
        <w:rPr>
          <w:rFonts w:ascii="Times New Roman" w:hAnsi="Times New Roman" w:cs="Times New Roman"/>
          <w:sz w:val="28"/>
          <w:szCs w:val="28"/>
        </w:rPr>
        <w:t xml:space="preserve">.03.2025           </w:t>
      </w:r>
      <w:r w:rsidRPr="006243B8">
        <w:rPr>
          <w:rFonts w:ascii="Times New Roman" w:hAnsi="Times New Roman" w:cs="Times New Roman"/>
          <w:sz w:val="28"/>
          <w:szCs w:val="28"/>
        </w:rPr>
        <w:t xml:space="preserve">           № </w:t>
      </w:r>
      <w:r w:rsidR="009F787E">
        <w:rPr>
          <w:rFonts w:ascii="Times New Roman" w:hAnsi="Times New Roman" w:cs="Times New Roman"/>
          <w:sz w:val="28"/>
          <w:szCs w:val="28"/>
        </w:rPr>
        <w:t>45</w:t>
      </w:r>
    </w:p>
    <w:p w:rsidR="009C1BD7" w:rsidRPr="006243B8" w:rsidRDefault="009C1BD7" w:rsidP="009C1BD7">
      <w:pPr>
        <w:spacing w:after="0"/>
        <w:jc w:val="center"/>
        <w:rPr>
          <w:rFonts w:ascii="Times New Roman" w:hAnsi="Times New Roman" w:cs="Times New Roman"/>
          <w:sz w:val="28"/>
          <w:szCs w:val="28"/>
        </w:rPr>
      </w:pPr>
    </w:p>
    <w:p w:rsidR="006B7668" w:rsidRDefault="00850967">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муниципальной системе оповещения населения </w:t>
      </w:r>
      <w:r w:rsidR="009C1BD7">
        <w:rPr>
          <w:rFonts w:ascii="Times New Roman" w:hAnsi="Times New Roman" w:cs="Times New Roman"/>
          <w:sz w:val="28"/>
          <w:szCs w:val="28"/>
        </w:rPr>
        <w:t xml:space="preserve">Вассинского сельсовета Тогучинского района </w:t>
      </w:r>
      <w:r>
        <w:rPr>
          <w:rFonts w:ascii="Times New Roman" w:hAnsi="Times New Roman" w:cs="Times New Roman"/>
          <w:sz w:val="28"/>
          <w:szCs w:val="28"/>
        </w:rPr>
        <w:t xml:space="preserve"> Новосибирской области</w:t>
      </w:r>
    </w:p>
    <w:p w:rsidR="006B7668" w:rsidRDefault="006B7668">
      <w:pPr>
        <w:spacing w:after="0" w:line="192" w:lineRule="auto"/>
        <w:jc w:val="center"/>
        <w:rPr>
          <w:rFonts w:ascii="Times New Roman" w:hAnsi="Times New Roman" w:cs="Times New Roman"/>
          <w:sz w:val="28"/>
          <w:szCs w:val="28"/>
        </w:rPr>
      </w:pPr>
    </w:p>
    <w:p w:rsidR="006B7668" w:rsidRDefault="006B7668">
      <w:pPr>
        <w:spacing w:after="0"/>
        <w:jc w:val="center"/>
        <w:rPr>
          <w:rFonts w:ascii="Times New Roman" w:hAnsi="Times New Roman" w:cs="Times New Roman"/>
          <w:sz w:val="28"/>
          <w:szCs w:val="28"/>
        </w:rPr>
      </w:pPr>
    </w:p>
    <w:p w:rsidR="009C1BD7" w:rsidRDefault="00850967">
      <w:pPr>
        <w:spacing w:after="0"/>
        <w:ind w:firstLine="70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rPr>
        <w:t xml:space="preserve">В соответствии с </w:t>
      </w:r>
      <w:r>
        <w:rPr>
          <w:rFonts w:ascii="Times New Roman" w:eastAsia="Calibri" w:hAnsi="Times New Roman" w:cs="Times New Roman"/>
          <w:sz w:val="28"/>
          <w:szCs w:val="28"/>
          <w:shd w:val="clear" w:color="auto" w:fill="FFFFFF"/>
        </w:rPr>
        <w:t>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w:t>
      </w:r>
      <w:r w:rsidR="009C1BD7">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администрация </w:t>
      </w:r>
      <w:r w:rsidR="009C1BD7">
        <w:rPr>
          <w:rFonts w:ascii="Times New Roman" w:eastAsia="Calibri" w:hAnsi="Times New Roman" w:cs="Times New Roman"/>
          <w:sz w:val="28"/>
          <w:szCs w:val="28"/>
          <w:shd w:val="clear" w:color="auto" w:fill="FFFFFF"/>
        </w:rPr>
        <w:t xml:space="preserve">Вассинского сельсовета Тогучинского района </w:t>
      </w:r>
      <w:r>
        <w:rPr>
          <w:rFonts w:ascii="Times New Roman" w:eastAsia="Calibri" w:hAnsi="Times New Roman" w:cs="Times New Roman"/>
          <w:sz w:val="28"/>
          <w:szCs w:val="28"/>
          <w:shd w:val="clear" w:color="auto" w:fill="FFFFFF"/>
        </w:rPr>
        <w:t xml:space="preserve">Новосибирской области </w:t>
      </w:r>
    </w:p>
    <w:p w:rsidR="006B7668" w:rsidRDefault="009C1BD7">
      <w:pPr>
        <w:spacing w:after="0"/>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ПОСТАНОВЛЯЕТ</w:t>
      </w:r>
      <w:r w:rsidR="00850967">
        <w:rPr>
          <w:rFonts w:ascii="Times New Roman" w:eastAsia="Calibri" w:hAnsi="Times New Roman" w:cs="Times New Roman"/>
          <w:sz w:val="28"/>
          <w:szCs w:val="28"/>
          <w:shd w:val="clear" w:color="auto" w:fill="FFFFFF"/>
        </w:rPr>
        <w:t>:</w:t>
      </w:r>
    </w:p>
    <w:p w:rsidR="006B7668" w:rsidRDefault="00850967">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 xml:space="preserve">1. Утвердить прилагаемое Положение о муниципальной системе оповещения населения </w:t>
      </w:r>
      <w:r w:rsidR="009C1BD7">
        <w:rPr>
          <w:rFonts w:ascii="Times New Roman" w:eastAsia="Calibri" w:hAnsi="Times New Roman" w:cs="Times New Roman"/>
          <w:sz w:val="28"/>
          <w:szCs w:val="28"/>
          <w:shd w:val="clear" w:color="auto" w:fill="FFFFFF"/>
        </w:rPr>
        <w:t xml:space="preserve">Вассинского сельсовета Тогучинского района </w:t>
      </w:r>
      <w:r>
        <w:rPr>
          <w:rFonts w:ascii="Times New Roman" w:eastAsia="Calibri" w:hAnsi="Times New Roman" w:cs="Times New Roman"/>
          <w:sz w:val="28"/>
          <w:szCs w:val="28"/>
          <w:shd w:val="clear" w:color="auto" w:fill="FFFFFF"/>
        </w:rPr>
        <w:t xml:space="preserve"> Новосибирской области.</w:t>
      </w:r>
    </w:p>
    <w:p w:rsidR="009C1BD7" w:rsidRPr="00BF347B" w:rsidRDefault="009C1BD7" w:rsidP="009C1BD7">
      <w:pPr>
        <w:pStyle w:val="af4"/>
        <w:jc w:val="both"/>
      </w:pPr>
      <w:r>
        <w:t xml:space="preserve">      </w:t>
      </w:r>
      <w:r w:rsidR="009F787E">
        <w:t xml:space="preserve"> </w:t>
      </w:r>
      <w:r>
        <w:t xml:space="preserve"> </w:t>
      </w:r>
      <w:r w:rsidR="009F787E">
        <w:t xml:space="preserve"> </w:t>
      </w:r>
      <w:r>
        <w:t>2</w:t>
      </w:r>
      <w:r w:rsidRPr="00BF347B">
        <w:t>.Опубликовать настоящее постановление в периодическом печатном издании «Вассинский Вестник» и на официальном сайте администрации Вассинского сельсовета Тогучинского района Новосибирской области.</w:t>
      </w:r>
    </w:p>
    <w:p w:rsidR="009C1BD7" w:rsidRPr="00BF347B" w:rsidRDefault="009C1BD7" w:rsidP="009C1BD7">
      <w:pPr>
        <w:pStyle w:val="af4"/>
        <w:jc w:val="both"/>
        <w:rPr>
          <w:iCs/>
        </w:rPr>
      </w:pPr>
      <w:r w:rsidRPr="00BF347B">
        <w:t xml:space="preserve">     </w:t>
      </w:r>
      <w:r w:rsidR="009F787E">
        <w:t xml:space="preserve"> </w:t>
      </w:r>
      <w:r w:rsidRPr="00BF347B">
        <w:t xml:space="preserve"> </w:t>
      </w:r>
      <w:r>
        <w:t xml:space="preserve"> 3</w:t>
      </w:r>
      <w:r w:rsidRPr="00BF347B">
        <w:t>.Контроль за исполнением постановления оставляю за собой.</w:t>
      </w:r>
    </w:p>
    <w:p w:rsidR="009C1BD7" w:rsidRDefault="009C1BD7" w:rsidP="009C1BD7">
      <w:pPr>
        <w:pStyle w:val="af4"/>
        <w:jc w:val="both"/>
      </w:pPr>
    </w:p>
    <w:p w:rsidR="009C1BD7" w:rsidRDefault="009C1BD7" w:rsidP="009C1BD7">
      <w:pPr>
        <w:pStyle w:val="af4"/>
        <w:jc w:val="both"/>
      </w:pPr>
    </w:p>
    <w:p w:rsidR="009C1BD7" w:rsidRPr="00BF347B" w:rsidRDefault="009C1BD7" w:rsidP="009C1BD7">
      <w:pPr>
        <w:pStyle w:val="af4"/>
        <w:jc w:val="both"/>
      </w:pPr>
      <w:r w:rsidRPr="00BF347B">
        <w:t>Глава Вассинского сельсовета</w:t>
      </w:r>
    </w:p>
    <w:p w:rsidR="009C1BD7" w:rsidRPr="00BF347B" w:rsidRDefault="009C1BD7" w:rsidP="009C1BD7">
      <w:pPr>
        <w:pStyle w:val="af4"/>
        <w:jc w:val="both"/>
      </w:pPr>
      <w:r w:rsidRPr="00BF347B">
        <w:t>Тогучинского района</w:t>
      </w:r>
    </w:p>
    <w:p w:rsidR="009C1BD7" w:rsidRPr="00BF347B" w:rsidRDefault="009C1BD7" w:rsidP="009C1BD7">
      <w:pPr>
        <w:pStyle w:val="af4"/>
        <w:jc w:val="both"/>
        <w:rPr>
          <w:rFonts w:eastAsia="Courier New"/>
          <w:lang w:bidi="ru-RU"/>
        </w:rPr>
      </w:pPr>
      <w:r w:rsidRPr="00BF347B">
        <w:t>Новосибирской области                                                                С.В.Федорчук</w:t>
      </w:r>
    </w:p>
    <w:p w:rsidR="009F787E" w:rsidRDefault="009F787E" w:rsidP="009C1BD7">
      <w:pPr>
        <w:spacing w:after="0"/>
        <w:jc w:val="right"/>
        <w:rPr>
          <w:rFonts w:ascii="Times New Roman" w:eastAsia="Times New Roman" w:hAnsi="Times New Roman" w:cs="Times New Roman"/>
          <w:color w:val="212121"/>
          <w:sz w:val="28"/>
          <w:szCs w:val="28"/>
          <w:lang w:eastAsia="zh-CN"/>
        </w:rPr>
      </w:pPr>
    </w:p>
    <w:p w:rsidR="009F787E" w:rsidRDefault="009F787E" w:rsidP="009C1BD7">
      <w:pPr>
        <w:spacing w:after="0"/>
        <w:jc w:val="right"/>
        <w:rPr>
          <w:rFonts w:ascii="Times New Roman" w:eastAsia="Times New Roman" w:hAnsi="Times New Roman" w:cs="Times New Roman"/>
          <w:color w:val="212121"/>
          <w:sz w:val="28"/>
          <w:szCs w:val="28"/>
          <w:lang w:eastAsia="zh-CN"/>
        </w:rPr>
      </w:pPr>
    </w:p>
    <w:p w:rsidR="006B7668" w:rsidRPr="009F787E" w:rsidRDefault="00850967" w:rsidP="009C1BD7">
      <w:pPr>
        <w:spacing w:after="0"/>
        <w:jc w:val="right"/>
        <w:rPr>
          <w:rFonts w:ascii="Times New Roman" w:eastAsia="Calibri" w:hAnsi="Times New Roman" w:cs="Times New Roman"/>
          <w:sz w:val="24"/>
          <w:szCs w:val="24"/>
          <w:shd w:val="clear" w:color="auto" w:fill="FFFFFF"/>
          <w:vertAlign w:val="superscript"/>
        </w:rPr>
      </w:pPr>
      <w:r w:rsidRPr="009F787E">
        <w:rPr>
          <w:rFonts w:ascii="Times New Roman" w:hAnsi="Times New Roman"/>
          <w:sz w:val="24"/>
          <w:szCs w:val="24"/>
        </w:rPr>
        <w:t>УТВЕРЖДЕНО</w:t>
      </w:r>
    </w:p>
    <w:p w:rsidR="009F787E" w:rsidRDefault="00850967" w:rsidP="009C1BD7">
      <w:pPr>
        <w:spacing w:after="0"/>
        <w:ind w:left="5102"/>
        <w:jc w:val="right"/>
        <w:rPr>
          <w:rFonts w:ascii="Times New Roman" w:hAnsi="Times New Roman"/>
          <w:sz w:val="24"/>
          <w:szCs w:val="24"/>
        </w:rPr>
      </w:pPr>
      <w:r w:rsidRPr="009F787E">
        <w:rPr>
          <w:rFonts w:ascii="Times New Roman" w:hAnsi="Times New Roman"/>
          <w:sz w:val="24"/>
          <w:szCs w:val="24"/>
        </w:rPr>
        <w:t xml:space="preserve">постановлением администрации </w:t>
      </w:r>
    </w:p>
    <w:p w:rsidR="009C1BD7" w:rsidRPr="009F787E" w:rsidRDefault="009C1BD7" w:rsidP="009C1BD7">
      <w:pPr>
        <w:spacing w:after="0"/>
        <w:ind w:left="5102"/>
        <w:jc w:val="right"/>
        <w:rPr>
          <w:rFonts w:ascii="Times New Roman" w:eastAsia="Calibri" w:hAnsi="Times New Roman" w:cs="Times New Roman"/>
          <w:sz w:val="24"/>
          <w:szCs w:val="24"/>
          <w:shd w:val="clear" w:color="auto" w:fill="FFFFFF"/>
        </w:rPr>
      </w:pPr>
      <w:r w:rsidRPr="009F787E">
        <w:rPr>
          <w:rFonts w:ascii="Times New Roman" w:eastAsia="Calibri" w:hAnsi="Times New Roman" w:cs="Times New Roman"/>
          <w:sz w:val="24"/>
          <w:szCs w:val="24"/>
          <w:shd w:val="clear" w:color="auto" w:fill="FFFFFF"/>
        </w:rPr>
        <w:t xml:space="preserve">Вассинского сельсовета </w:t>
      </w:r>
    </w:p>
    <w:p w:rsidR="006B7668" w:rsidRPr="009F787E" w:rsidRDefault="009C1BD7" w:rsidP="009C1BD7">
      <w:pPr>
        <w:spacing w:after="0"/>
        <w:ind w:left="5102"/>
        <w:jc w:val="right"/>
        <w:rPr>
          <w:rFonts w:ascii="Times New Roman" w:hAnsi="Times New Roman"/>
          <w:sz w:val="24"/>
          <w:szCs w:val="24"/>
        </w:rPr>
      </w:pPr>
      <w:r w:rsidRPr="009F787E">
        <w:rPr>
          <w:rFonts w:ascii="Times New Roman" w:eastAsia="Calibri" w:hAnsi="Times New Roman" w:cs="Times New Roman"/>
          <w:sz w:val="24"/>
          <w:szCs w:val="24"/>
          <w:shd w:val="clear" w:color="auto" w:fill="FFFFFF"/>
        </w:rPr>
        <w:t>Тогучинского района</w:t>
      </w:r>
    </w:p>
    <w:p w:rsidR="006B7668" w:rsidRPr="009F787E" w:rsidRDefault="00850967" w:rsidP="009C1BD7">
      <w:pPr>
        <w:spacing w:after="0"/>
        <w:ind w:left="5102"/>
        <w:jc w:val="right"/>
        <w:rPr>
          <w:rFonts w:ascii="Times New Roman" w:hAnsi="Times New Roman"/>
          <w:sz w:val="24"/>
          <w:szCs w:val="24"/>
        </w:rPr>
      </w:pPr>
      <w:r w:rsidRPr="009F787E">
        <w:rPr>
          <w:rFonts w:ascii="Times New Roman" w:eastAsia="Calibri" w:hAnsi="Times New Roman" w:cs="Times New Roman"/>
          <w:sz w:val="24"/>
          <w:szCs w:val="24"/>
          <w:shd w:val="clear" w:color="auto" w:fill="FFFFFF"/>
        </w:rPr>
        <w:t xml:space="preserve">Новосибирской области </w:t>
      </w:r>
    </w:p>
    <w:p w:rsidR="006B7668" w:rsidRPr="009F787E" w:rsidRDefault="00850967" w:rsidP="009F787E">
      <w:pPr>
        <w:spacing w:after="0"/>
        <w:ind w:left="5102"/>
        <w:jc w:val="right"/>
        <w:rPr>
          <w:rFonts w:ascii="Times New Roman" w:hAnsi="Times New Roman"/>
          <w:sz w:val="24"/>
          <w:szCs w:val="24"/>
        </w:rPr>
      </w:pPr>
      <w:r w:rsidRPr="009F787E">
        <w:rPr>
          <w:rFonts w:ascii="Times New Roman" w:eastAsia="Calibri" w:hAnsi="Times New Roman" w:cs="Times New Roman"/>
          <w:sz w:val="24"/>
          <w:szCs w:val="24"/>
          <w:shd w:val="clear" w:color="auto" w:fill="FFFFFF"/>
        </w:rPr>
        <w:t xml:space="preserve">от </w:t>
      </w:r>
      <w:r w:rsidR="009C1BD7" w:rsidRPr="009F787E">
        <w:rPr>
          <w:rFonts w:ascii="Times New Roman" w:eastAsia="Calibri" w:hAnsi="Times New Roman" w:cs="Times New Roman"/>
          <w:sz w:val="24"/>
          <w:szCs w:val="24"/>
          <w:shd w:val="clear" w:color="auto" w:fill="FFFFFF"/>
        </w:rPr>
        <w:t>1</w:t>
      </w:r>
      <w:r w:rsidR="009F787E">
        <w:rPr>
          <w:rFonts w:ascii="Times New Roman" w:eastAsia="Calibri" w:hAnsi="Times New Roman" w:cs="Times New Roman"/>
          <w:sz w:val="24"/>
          <w:szCs w:val="24"/>
          <w:shd w:val="clear" w:color="auto" w:fill="FFFFFF"/>
        </w:rPr>
        <w:t>3</w:t>
      </w:r>
      <w:r w:rsidR="009C1BD7" w:rsidRPr="009F787E">
        <w:rPr>
          <w:rFonts w:ascii="Times New Roman" w:eastAsia="Calibri" w:hAnsi="Times New Roman" w:cs="Times New Roman"/>
          <w:sz w:val="24"/>
          <w:szCs w:val="24"/>
          <w:shd w:val="clear" w:color="auto" w:fill="FFFFFF"/>
        </w:rPr>
        <w:t>.03.2025</w:t>
      </w:r>
      <w:r w:rsidR="009F787E">
        <w:rPr>
          <w:rFonts w:ascii="Times New Roman" w:eastAsia="Calibri" w:hAnsi="Times New Roman" w:cs="Times New Roman"/>
          <w:sz w:val="24"/>
          <w:szCs w:val="24"/>
          <w:shd w:val="clear" w:color="auto" w:fill="FFFFFF"/>
        </w:rPr>
        <w:t xml:space="preserve">  </w:t>
      </w:r>
      <w:r w:rsidRPr="009F787E">
        <w:rPr>
          <w:rFonts w:ascii="Times New Roman" w:eastAsia="Calibri" w:hAnsi="Times New Roman" w:cs="Times New Roman"/>
          <w:sz w:val="24"/>
          <w:szCs w:val="24"/>
          <w:shd w:val="clear" w:color="auto" w:fill="FFFFFF"/>
        </w:rPr>
        <w:t xml:space="preserve"> №</w:t>
      </w:r>
      <w:r w:rsidR="009F787E">
        <w:rPr>
          <w:rFonts w:ascii="Times New Roman" w:eastAsia="Calibri" w:hAnsi="Times New Roman" w:cs="Times New Roman"/>
          <w:sz w:val="24"/>
          <w:szCs w:val="24"/>
          <w:shd w:val="clear" w:color="auto" w:fill="FFFFFF"/>
        </w:rPr>
        <w:t xml:space="preserve"> </w:t>
      </w:r>
      <w:r w:rsidR="009C1BD7" w:rsidRPr="009F787E">
        <w:rPr>
          <w:rFonts w:ascii="Times New Roman" w:eastAsia="Calibri" w:hAnsi="Times New Roman" w:cs="Times New Roman"/>
          <w:sz w:val="24"/>
          <w:szCs w:val="24"/>
          <w:shd w:val="clear" w:color="auto" w:fill="FFFFFF"/>
        </w:rPr>
        <w:t>4</w:t>
      </w:r>
      <w:r w:rsidR="009F787E">
        <w:rPr>
          <w:rFonts w:ascii="Times New Roman" w:eastAsia="Calibri" w:hAnsi="Times New Roman" w:cs="Times New Roman"/>
          <w:sz w:val="24"/>
          <w:szCs w:val="24"/>
          <w:shd w:val="clear" w:color="auto" w:fill="FFFFFF"/>
        </w:rPr>
        <w:t>5</w:t>
      </w:r>
    </w:p>
    <w:p w:rsidR="006B7668" w:rsidRDefault="006B7668">
      <w:pPr>
        <w:spacing w:after="0"/>
        <w:ind w:left="5102"/>
        <w:jc w:val="center"/>
        <w:rPr>
          <w:rFonts w:ascii="Times New Roman" w:eastAsia="Calibri" w:hAnsi="Times New Roman" w:cs="Times New Roman"/>
          <w:sz w:val="28"/>
          <w:szCs w:val="28"/>
          <w:shd w:val="clear" w:color="auto" w:fill="FFFFFF"/>
        </w:rPr>
      </w:pPr>
    </w:p>
    <w:p w:rsidR="006B7668" w:rsidRDefault="00850967">
      <w:pPr>
        <w:spacing w:after="0"/>
        <w:jc w:val="center"/>
        <w:rPr>
          <w:rFonts w:ascii="Times New Roman" w:hAnsi="Times New Roman"/>
          <w:sz w:val="28"/>
          <w:szCs w:val="28"/>
        </w:rPr>
      </w:pPr>
      <w:r>
        <w:rPr>
          <w:rFonts w:ascii="Times New Roman" w:eastAsia="Calibri" w:hAnsi="Times New Roman" w:cs="Times New Roman"/>
          <w:sz w:val="28"/>
          <w:szCs w:val="28"/>
          <w:shd w:val="clear" w:color="auto" w:fill="FFFFFF"/>
        </w:rPr>
        <w:t xml:space="preserve">ПОЛОЖЕНИЕ О МУНИЦИПАЛЬНОЙ СИСТЕМЕ ОПОВЕЩЕНИЯ НАСЕЛЕНИЯ </w:t>
      </w:r>
      <w:r w:rsidR="009C1BD7">
        <w:rPr>
          <w:rFonts w:ascii="Times New Roman" w:eastAsia="Calibri" w:hAnsi="Times New Roman" w:cs="Times New Roman"/>
          <w:sz w:val="28"/>
          <w:szCs w:val="28"/>
          <w:shd w:val="clear" w:color="auto" w:fill="FFFFFF"/>
        </w:rPr>
        <w:t>ВАССИНСКОГО СЕЛЬСОВЕТА ТОГУЧИНСКОГО РАЙОНА</w:t>
      </w:r>
      <w:r>
        <w:rPr>
          <w:rFonts w:ascii="Times New Roman" w:eastAsia="Calibri" w:hAnsi="Times New Roman" w:cs="Times New Roman"/>
          <w:sz w:val="28"/>
          <w:szCs w:val="28"/>
          <w:shd w:val="clear" w:color="auto" w:fill="FFFFFF"/>
        </w:rPr>
        <w:t xml:space="preserve"> НОВОСИБИРСКОЙ ОБЛАСТИ</w:t>
      </w:r>
    </w:p>
    <w:p w:rsidR="006B7668" w:rsidRDefault="006B7668">
      <w:pPr>
        <w:pStyle w:val="ac"/>
        <w:spacing w:line="259" w:lineRule="auto"/>
        <w:ind w:firstLine="737"/>
        <w:jc w:val="both"/>
        <w:rPr>
          <w:rFonts w:ascii="Times New Roman" w:hAnsi="Times New Roman"/>
          <w:sz w:val="28"/>
          <w:szCs w:val="28"/>
        </w:rPr>
      </w:pPr>
    </w:p>
    <w:p w:rsidR="006B7668" w:rsidRDefault="00850967">
      <w:pPr>
        <w:shd w:val="clear" w:color="auto" w:fill="FFFFFF"/>
        <w:spacing w:after="0"/>
        <w:ind w:left="3518"/>
        <w:rPr>
          <w:rFonts w:ascii="Times New Roman" w:hAnsi="Times New Roman"/>
          <w:sz w:val="28"/>
          <w:szCs w:val="28"/>
        </w:rPr>
      </w:pPr>
      <w:r>
        <w:rPr>
          <w:rFonts w:ascii="Times New Roman" w:hAnsi="Times New Roman"/>
          <w:b/>
          <w:bCs/>
          <w:sz w:val="28"/>
          <w:szCs w:val="28"/>
          <w:lang w:val="en-US"/>
        </w:rPr>
        <w:t>I</w:t>
      </w:r>
      <w:r>
        <w:rPr>
          <w:rFonts w:ascii="Times New Roman" w:hAnsi="Times New Roman"/>
          <w:b/>
          <w:bCs/>
          <w:sz w:val="28"/>
          <w:szCs w:val="28"/>
        </w:rPr>
        <w:t>. Общие положения</w:t>
      </w:r>
    </w:p>
    <w:p w:rsidR="006B7668" w:rsidRDefault="006B7668">
      <w:pPr>
        <w:pStyle w:val="ac"/>
        <w:spacing w:line="259" w:lineRule="auto"/>
        <w:ind w:firstLine="737"/>
        <w:jc w:val="both"/>
        <w:rPr>
          <w:rFonts w:ascii="Times New Roman" w:hAnsi="Times New Roman"/>
          <w:sz w:val="28"/>
          <w:szCs w:val="28"/>
        </w:rPr>
      </w:pPr>
    </w:p>
    <w:p w:rsidR="006B7668" w:rsidRPr="009C1BD7" w:rsidRDefault="00850967" w:rsidP="009C1BD7">
      <w:pPr>
        <w:pStyle w:val="ac"/>
        <w:spacing w:line="259" w:lineRule="auto"/>
        <w:ind w:firstLine="737"/>
        <w:jc w:val="both"/>
        <w:rPr>
          <w:rFonts w:ascii="Times New Roman" w:hAnsi="Times New Roman"/>
          <w:sz w:val="28"/>
          <w:szCs w:val="28"/>
        </w:rPr>
      </w:pPr>
      <w:r>
        <w:rPr>
          <w:rFonts w:ascii="Times New Roman" w:hAnsi="Times New Roman"/>
          <w:bCs/>
          <w:sz w:val="28"/>
          <w:szCs w:val="28"/>
        </w:rPr>
        <w:t>1. Положение о муниципальной системе оповещения населения</w:t>
      </w:r>
      <w:r>
        <w:rPr>
          <w:rFonts w:ascii="Times New Roman" w:hAnsi="Times New Roman" w:cs="Times New Roman"/>
          <w:bCs/>
          <w:sz w:val="28"/>
          <w:szCs w:val="28"/>
          <w:shd w:val="clear" w:color="auto" w:fill="FFFFFF"/>
        </w:rPr>
        <w:t xml:space="preserve"> </w:t>
      </w:r>
      <w:r w:rsidR="009C1BD7">
        <w:rPr>
          <w:rFonts w:ascii="Times New Roman" w:hAnsi="Times New Roman" w:cs="Times New Roman"/>
          <w:bCs/>
          <w:sz w:val="28"/>
          <w:szCs w:val="28"/>
          <w:shd w:val="clear" w:color="auto" w:fill="FFFFFF"/>
        </w:rPr>
        <w:t>Вассинского сельсовета Тогучинского района</w:t>
      </w:r>
      <w:r>
        <w:rPr>
          <w:rFonts w:ascii="Times New Roman" w:hAnsi="Times New Roman" w:cs="Times New Roman"/>
          <w:bCs/>
          <w:sz w:val="28"/>
          <w:szCs w:val="28"/>
          <w:shd w:val="clear" w:color="auto" w:fill="FFFFFF"/>
        </w:rPr>
        <w:t xml:space="preserve"> Новосибирской области (далее </w:t>
      </w:r>
      <w:r>
        <w:rPr>
          <w:rFonts w:ascii="Times New Roman" w:hAnsi="Times New Roman" w:cs="Times New Roman"/>
          <w:bCs/>
          <w:sz w:val="20"/>
          <w:szCs w:val="28"/>
          <w:shd w:val="clear" w:color="auto" w:fill="FFFFFF"/>
        </w:rPr>
        <w:t>—</w:t>
      </w:r>
      <w:r>
        <w:rPr>
          <w:rFonts w:ascii="Times New Roman" w:hAnsi="Times New Roman" w:cs="Times New Roman"/>
          <w:bCs/>
          <w:sz w:val="28"/>
          <w:szCs w:val="28"/>
          <w:shd w:val="clear" w:color="auto" w:fill="FFFFFF"/>
        </w:rPr>
        <w:t xml:space="preserve"> Положение)</w:t>
      </w:r>
      <w:r w:rsidR="009C1BD7">
        <w:rPr>
          <w:rFonts w:ascii="Times New Roman" w:hAnsi="Times New Roman"/>
          <w:sz w:val="28"/>
          <w:szCs w:val="28"/>
        </w:rPr>
        <w:t xml:space="preserve"> </w:t>
      </w:r>
      <w:r>
        <w:rPr>
          <w:rFonts w:ascii="Times New Roman" w:eastAsia="Calibri" w:hAnsi="Times New Roman" w:cs="Times New Roman"/>
          <w:bCs/>
          <w:sz w:val="28"/>
          <w:szCs w:val="28"/>
        </w:rPr>
        <w:t>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w:t>
      </w:r>
      <w:r w:rsidR="009C1BD7">
        <w:rPr>
          <w:rFonts w:ascii="Times New Roman" w:eastAsia="Calibri" w:hAnsi="Times New Roman" w:cs="Times New Roman"/>
          <w:bCs/>
          <w:sz w:val="28"/>
          <w:szCs w:val="28"/>
        </w:rPr>
        <w:t xml:space="preserve">.07.2020 № 578/365    </w:t>
      </w:r>
      <w:r>
        <w:rPr>
          <w:rFonts w:ascii="Times New Roman" w:eastAsia="Calibri" w:hAnsi="Times New Roman" w:cs="Times New Roman"/>
          <w:bCs/>
          <w:sz w:val="28"/>
          <w:szCs w:val="28"/>
        </w:rPr>
        <w:t xml:space="preserve">«Об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законами и иными нормативными правовыми актами Новосибирской области, а также актуальными методическими рекомендациями, разработанными и утвержденными Министерством Российской Федерации по делам гражданской </w:t>
      </w:r>
      <w:r>
        <w:rPr>
          <w:rFonts w:ascii="Times New Roman" w:eastAsia="Calibri" w:hAnsi="Times New Roman" w:cs="Times New Roman"/>
          <w:bCs/>
          <w:sz w:val="28"/>
          <w:szCs w:val="28"/>
        </w:rPr>
        <w:lastRenderedPageBreak/>
        <w:t>обороны, чрезвычайным ситуациям и ликвидации последствий стихийных бедствий.</w:t>
      </w:r>
    </w:p>
    <w:p w:rsidR="006B7668" w:rsidRDefault="00850967" w:rsidP="009C1BD7">
      <w:pPr>
        <w:pStyle w:val="ac"/>
        <w:spacing w:line="259" w:lineRule="auto"/>
        <w:ind w:firstLine="737"/>
        <w:jc w:val="both"/>
        <w:rPr>
          <w:rFonts w:ascii="Times New Roman" w:hAnsi="Times New Roman"/>
          <w:sz w:val="28"/>
          <w:szCs w:val="28"/>
        </w:rPr>
      </w:pPr>
      <w:r>
        <w:rPr>
          <w:rFonts w:ascii="Times New Roman" w:hAnsi="Times New Roman"/>
          <w:sz w:val="28"/>
          <w:szCs w:val="28"/>
        </w:rPr>
        <w:t xml:space="preserve">2. Положение определяет назначение, задачи и требования к муниципальной системе оповещения населения (далее – МСОН) </w:t>
      </w:r>
      <w:r>
        <w:rPr>
          <w:rFonts w:ascii="Times New Roman" w:eastAsia="Calibri" w:hAnsi="Times New Roman" w:cs="Times New Roman"/>
          <w:sz w:val="28"/>
          <w:szCs w:val="28"/>
          <w:shd w:val="clear" w:color="auto" w:fill="FFFFFF"/>
        </w:rPr>
        <w:t xml:space="preserve"> </w:t>
      </w:r>
      <w:r w:rsidR="009C1BD7">
        <w:rPr>
          <w:rFonts w:ascii="Times New Roman" w:eastAsia="Calibri" w:hAnsi="Times New Roman" w:cs="Times New Roman"/>
          <w:sz w:val="28"/>
          <w:szCs w:val="28"/>
          <w:shd w:val="clear" w:color="auto" w:fill="FFFFFF"/>
        </w:rPr>
        <w:t xml:space="preserve">Вассинского сельсовета Тогучинского района </w:t>
      </w:r>
      <w:r>
        <w:rPr>
          <w:rFonts w:ascii="Times New Roman" w:eastAsia="Calibri" w:hAnsi="Times New Roman" w:cs="Times New Roman"/>
          <w:sz w:val="28"/>
          <w:szCs w:val="28"/>
          <w:shd w:val="clear" w:color="auto" w:fill="FFFFFF"/>
        </w:rPr>
        <w:t>Новосибирской области</w:t>
      </w:r>
      <w:r>
        <w:rPr>
          <w:rFonts w:ascii="Times New Roman" w:hAnsi="Times New Roman"/>
          <w:sz w:val="28"/>
          <w:szCs w:val="28"/>
        </w:rPr>
        <w:t>, порядок ее</w:t>
      </w:r>
      <w:r w:rsidR="009C1BD7">
        <w:rPr>
          <w:rFonts w:ascii="Times New Roman" w:hAnsi="Times New Roman"/>
          <w:sz w:val="28"/>
          <w:szCs w:val="28"/>
        </w:rPr>
        <w:t xml:space="preserve"> </w:t>
      </w:r>
      <w:r>
        <w:rPr>
          <w:rFonts w:ascii="Times New Roman" w:hAnsi="Times New Roman"/>
          <w:sz w:val="28"/>
          <w:szCs w:val="28"/>
        </w:rPr>
        <w:t>задействования и поддержания в состоянии постоянной готовности, порядок реализации мероприятий по ее совершенствованию.</w:t>
      </w:r>
    </w:p>
    <w:p w:rsidR="006B7668" w:rsidRDefault="00850967">
      <w:pPr>
        <w:spacing w:after="0"/>
        <w:ind w:firstLine="737"/>
        <w:jc w:val="both"/>
        <w:rPr>
          <w:rFonts w:ascii="Times New Roman" w:hAnsi="Times New Roman"/>
          <w:sz w:val="28"/>
          <w:szCs w:val="28"/>
        </w:rPr>
      </w:pPr>
      <w:r>
        <w:rPr>
          <w:rFonts w:ascii="Times New Roman" w:hAnsi="Times New Roman"/>
          <w:sz w:val="28"/>
          <w:szCs w:val="28"/>
        </w:rPr>
        <w:t>3. В настоящем Положении используются следующие понятия:</w:t>
      </w:r>
    </w:p>
    <w:p w:rsidR="006B7668" w:rsidRDefault="00850967">
      <w:pPr>
        <w:spacing w:after="0"/>
        <w:ind w:firstLine="709"/>
        <w:jc w:val="both"/>
        <w:rPr>
          <w:rFonts w:ascii="Times New Roman" w:hAnsi="Times New Roman"/>
          <w:sz w:val="28"/>
          <w:szCs w:val="28"/>
        </w:rPr>
      </w:pPr>
      <w:r>
        <w:rPr>
          <w:rFonts w:ascii="Times New Roman" w:hAnsi="Times New Roman"/>
          <w:sz w:val="28"/>
          <w:szCs w:val="28"/>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6B7668" w:rsidRDefault="00850967">
      <w:pPr>
        <w:spacing w:after="0"/>
        <w:ind w:firstLine="709"/>
        <w:jc w:val="both"/>
        <w:rPr>
          <w:rFonts w:ascii="Times New Roman" w:hAnsi="Times New Roman"/>
          <w:sz w:val="28"/>
          <w:szCs w:val="28"/>
        </w:rPr>
      </w:pPr>
      <w:r>
        <w:rPr>
          <w:rFonts w:ascii="Times New Roman" w:hAnsi="Times New Roman"/>
          <w:sz w:val="28"/>
          <w:szCs w:val="28"/>
        </w:rP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6B7668" w:rsidRDefault="00850967" w:rsidP="009C1BD7">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Pr="009C1BD7">
        <w:rPr>
          <w:rFonts w:ascii="Times New Roman" w:hAnsi="Times New Roman"/>
          <w:sz w:val="28"/>
          <w:szCs w:val="28"/>
        </w:rPr>
        <w:t>М</w:t>
      </w:r>
      <w:r>
        <w:rPr>
          <w:rFonts w:ascii="Times New Roman" w:hAnsi="Times New Roman"/>
          <w:sz w:val="28"/>
          <w:szCs w:val="28"/>
        </w:rPr>
        <w:t xml:space="preserve">СОН создается на территории </w:t>
      </w:r>
      <w:r w:rsidR="009C1BD7">
        <w:rPr>
          <w:rFonts w:ascii="Times New Roman" w:eastAsia="Calibri" w:hAnsi="Times New Roman" w:cs="Times New Roman"/>
          <w:sz w:val="28"/>
          <w:szCs w:val="28"/>
          <w:shd w:val="clear" w:color="auto" w:fill="FFFFFF"/>
        </w:rPr>
        <w:t>Вассинского сельсовета Тогучинского района</w:t>
      </w:r>
      <w:r w:rsidR="009C1BD7">
        <w:rPr>
          <w:rFonts w:ascii="Times New Roman" w:hAnsi="Times New Roman"/>
          <w:sz w:val="28"/>
          <w:szCs w:val="28"/>
        </w:rPr>
        <w:t xml:space="preserve"> </w:t>
      </w:r>
      <w:r>
        <w:rPr>
          <w:rFonts w:ascii="Times New Roman" w:eastAsia="Calibri" w:hAnsi="Times New Roman" w:cs="Times New Roman"/>
          <w:sz w:val="28"/>
          <w:szCs w:val="28"/>
          <w:shd w:val="clear" w:color="auto" w:fill="FFFFFF"/>
        </w:rPr>
        <w:t xml:space="preserve">Новосибирской области. Границами зоны </w:t>
      </w:r>
      <w:r>
        <w:rPr>
          <w:rFonts w:ascii="Times New Roman" w:hAnsi="Times New Roman"/>
          <w:sz w:val="28"/>
          <w:szCs w:val="28"/>
        </w:rPr>
        <w:t xml:space="preserve">действия МСОН являются административные границы территории </w:t>
      </w:r>
      <w:r w:rsidR="009C1BD7">
        <w:rPr>
          <w:rFonts w:ascii="Times New Roman" w:eastAsia="Calibri" w:hAnsi="Times New Roman" w:cs="Times New Roman"/>
          <w:sz w:val="28"/>
          <w:szCs w:val="28"/>
          <w:shd w:val="clear" w:color="auto" w:fill="FFFFFF"/>
        </w:rPr>
        <w:t>Вассинского сельсовета Тогучинского района</w:t>
      </w:r>
      <w:r>
        <w:rPr>
          <w:rFonts w:ascii="Times New Roman" w:eastAsia="Calibri" w:hAnsi="Times New Roman" w:cs="Times New Roman"/>
          <w:sz w:val="28"/>
          <w:szCs w:val="28"/>
          <w:shd w:val="clear" w:color="auto" w:fill="FFFFFF"/>
        </w:rPr>
        <w:t xml:space="preserve"> Новосибирской области.</w:t>
      </w:r>
    </w:p>
    <w:p w:rsidR="006B7668" w:rsidRPr="009C1BD7" w:rsidRDefault="00850967" w:rsidP="009C1BD7">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sidRPr="009C1BD7">
        <w:rPr>
          <w:rFonts w:ascii="Times New Roman" w:hAnsi="Times New Roman"/>
          <w:sz w:val="28"/>
          <w:szCs w:val="28"/>
        </w:rPr>
        <w:t>М</w:t>
      </w:r>
      <w:r>
        <w:rPr>
          <w:rFonts w:ascii="Times New Roman" w:hAnsi="Times New Roman"/>
          <w:sz w:val="28"/>
          <w:szCs w:val="28"/>
        </w:rPr>
        <w:t>СОН</w:t>
      </w:r>
      <w:r>
        <w:rPr>
          <w:rFonts w:ascii="Times New Roman" w:eastAsia="Calibri" w:hAnsi="Times New Roman" w:cs="Times New Roman"/>
          <w:sz w:val="28"/>
          <w:szCs w:val="28"/>
          <w:shd w:val="clear" w:color="auto" w:fill="FFFFFF"/>
        </w:rPr>
        <w:t xml:space="preserve"> </w:t>
      </w:r>
      <w:r w:rsidR="009C1BD7">
        <w:rPr>
          <w:rFonts w:ascii="Times New Roman" w:eastAsia="Calibri" w:hAnsi="Times New Roman" w:cs="Times New Roman"/>
          <w:sz w:val="28"/>
          <w:szCs w:val="28"/>
          <w:shd w:val="clear" w:color="auto" w:fill="FFFFFF"/>
        </w:rPr>
        <w:t xml:space="preserve">администрации Вассинского сельсовета Тогучинского района </w:t>
      </w:r>
      <w:r>
        <w:rPr>
          <w:rFonts w:ascii="Times New Roman" w:eastAsia="Calibri" w:hAnsi="Times New Roman" w:cs="Times New Roman"/>
          <w:sz w:val="28"/>
          <w:szCs w:val="28"/>
          <w:shd w:val="clear" w:color="auto" w:fill="FFFFFF"/>
        </w:rPr>
        <w:t xml:space="preserve">Новосибирской области должна соответствовать </w:t>
      </w:r>
      <w:r>
        <w:rPr>
          <w:rFonts w:ascii="Times New Roman" w:hAnsi="Times New Roman"/>
          <w:sz w:val="28"/>
          <w:szCs w:val="28"/>
        </w:rPr>
        <w:t>требованиям, изложенным в приложении №</w:t>
      </w:r>
      <w:r>
        <w:rPr>
          <w:rFonts w:ascii="Times New Roman" w:hAnsi="Times New Roman"/>
          <w:sz w:val="28"/>
          <w:szCs w:val="28"/>
          <w:lang w:val="en-US"/>
        </w:rPr>
        <w:t> </w:t>
      </w:r>
      <w:r>
        <w:rPr>
          <w:rFonts w:ascii="Times New Roman" w:hAnsi="Times New Roman"/>
          <w:sz w:val="28"/>
          <w:szCs w:val="28"/>
        </w:rPr>
        <w:t>1 п</w:t>
      </w:r>
      <w:r>
        <w:rPr>
          <w:rFonts w:ascii="Times New Roman" w:hAnsi="Times New Roman"/>
          <w:color w:val="000000"/>
          <w:sz w:val="28"/>
          <w:szCs w:val="28"/>
        </w:rPr>
        <w:t xml:space="preserve">риказа </w:t>
      </w:r>
      <w:r>
        <w:rPr>
          <w:rFonts w:ascii="Times New Roman" w:eastAsia="Calibri" w:hAnsi="Times New Roman" w:cs="Times New Roman"/>
          <w:bCs/>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Pr>
          <w:rFonts w:ascii="Times New Roman" w:hAnsi="Times New Roman"/>
          <w:color w:val="000000"/>
          <w:sz w:val="28"/>
          <w:szCs w:val="28"/>
        </w:rPr>
        <w:t xml:space="preserve"> «Об утверждении Положения о системах оповещения населения»</w:t>
      </w:r>
      <w:r>
        <w:rPr>
          <w:rFonts w:ascii="Times New Roman" w:hAnsi="Times New Roman"/>
          <w:sz w:val="28"/>
          <w:szCs w:val="28"/>
        </w:rPr>
        <w:t>.</w:t>
      </w:r>
    </w:p>
    <w:p w:rsidR="009C1BD7" w:rsidRDefault="00850967" w:rsidP="009F787E">
      <w:pPr>
        <w:spacing w:after="0"/>
        <w:ind w:firstLine="709"/>
        <w:jc w:val="both"/>
        <w:rPr>
          <w:rFonts w:ascii="Times New Roman" w:hAnsi="Times New Roman"/>
          <w:sz w:val="28"/>
          <w:szCs w:val="28"/>
        </w:rPr>
      </w:pPr>
      <w:r>
        <w:rPr>
          <w:rFonts w:ascii="Times New Roman" w:hAnsi="Times New Roman"/>
          <w:sz w:val="28"/>
          <w:szCs w:val="28"/>
        </w:rPr>
        <w:t>На МСОН оформляется паспорт, рекомендуемые образцы которого приведены в приложении №</w:t>
      </w:r>
      <w:r>
        <w:rPr>
          <w:rFonts w:ascii="Times New Roman" w:hAnsi="Times New Roman"/>
          <w:sz w:val="28"/>
          <w:szCs w:val="28"/>
          <w:lang w:val="en-US"/>
        </w:rPr>
        <w:t> </w:t>
      </w:r>
      <w:r>
        <w:rPr>
          <w:rFonts w:ascii="Times New Roman" w:hAnsi="Times New Roman"/>
          <w:sz w:val="28"/>
          <w:szCs w:val="28"/>
        </w:rPr>
        <w:t>2 п</w:t>
      </w:r>
      <w:r>
        <w:rPr>
          <w:rFonts w:ascii="Times New Roman" w:hAnsi="Times New Roman"/>
          <w:color w:val="000000"/>
          <w:sz w:val="28"/>
          <w:szCs w:val="28"/>
        </w:rPr>
        <w:t xml:space="preserve">риказа </w:t>
      </w:r>
      <w:r>
        <w:rPr>
          <w:rFonts w:ascii="Times New Roman" w:eastAsia="Calibri" w:hAnsi="Times New Roman" w:cs="Times New Roman"/>
          <w:bCs/>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Pr>
          <w:rFonts w:ascii="Times New Roman" w:hAnsi="Times New Roman"/>
          <w:color w:val="000000"/>
          <w:sz w:val="28"/>
          <w:szCs w:val="28"/>
        </w:rPr>
        <w:t xml:space="preserve"> «Об утверждении Положения о системах оповещения населения»</w:t>
      </w:r>
      <w:r w:rsidR="009F787E">
        <w:rPr>
          <w:rFonts w:ascii="Times New Roman" w:hAnsi="Times New Roman"/>
          <w:sz w:val="28"/>
          <w:szCs w:val="28"/>
        </w:rPr>
        <w:t>.</w:t>
      </w:r>
    </w:p>
    <w:p w:rsidR="006B7668" w:rsidRDefault="00850967">
      <w:pPr>
        <w:shd w:val="clear" w:color="auto" w:fill="FFFFFF"/>
        <w:spacing w:after="0" w:line="322" w:lineRule="exact"/>
        <w:ind w:right="-2" w:firstLine="709"/>
        <w:jc w:val="center"/>
        <w:rPr>
          <w:rFonts w:ascii="Times New Roman" w:hAnsi="Times New Roman"/>
          <w:sz w:val="28"/>
          <w:szCs w:val="28"/>
        </w:rPr>
      </w:pPr>
      <w:r>
        <w:rPr>
          <w:rFonts w:ascii="Times New Roman" w:hAnsi="Times New Roman"/>
          <w:b/>
          <w:bCs/>
          <w:spacing w:val="-1"/>
          <w:sz w:val="28"/>
          <w:szCs w:val="28"/>
        </w:rPr>
        <w:t>II. Назначение и основные задачи</w:t>
      </w:r>
    </w:p>
    <w:p w:rsidR="006B7668" w:rsidRDefault="00850967">
      <w:pPr>
        <w:shd w:val="clear" w:color="auto" w:fill="FFFFFF"/>
        <w:spacing w:after="0" w:line="322" w:lineRule="exact"/>
        <w:ind w:right="-2" w:firstLine="709"/>
        <w:jc w:val="center"/>
        <w:rPr>
          <w:rFonts w:ascii="Times New Roman" w:hAnsi="Times New Roman"/>
          <w:sz w:val="28"/>
          <w:szCs w:val="28"/>
        </w:rPr>
      </w:pPr>
      <w:r>
        <w:rPr>
          <w:rFonts w:ascii="Times New Roman" w:hAnsi="Times New Roman"/>
          <w:b/>
          <w:bCs/>
          <w:spacing w:val="-1"/>
          <w:sz w:val="28"/>
          <w:szCs w:val="28"/>
        </w:rPr>
        <w:t>муниципальной систем</w:t>
      </w:r>
      <w:r>
        <w:rPr>
          <w:rFonts w:ascii="Times New Roman" w:hAnsi="Times New Roman"/>
          <w:b/>
          <w:bCs/>
          <w:sz w:val="28"/>
          <w:szCs w:val="28"/>
        </w:rPr>
        <w:t xml:space="preserve"> оповещения населения</w:t>
      </w:r>
    </w:p>
    <w:p w:rsidR="006B7668" w:rsidRDefault="006B7668">
      <w:pPr>
        <w:shd w:val="clear" w:color="auto" w:fill="FFFFFF"/>
        <w:spacing w:after="0" w:line="322" w:lineRule="exact"/>
        <w:ind w:right="-2" w:firstLine="709"/>
        <w:jc w:val="center"/>
        <w:rPr>
          <w:rFonts w:ascii="Times New Roman" w:hAnsi="Times New Roman"/>
          <w:b/>
          <w:bCs/>
          <w:sz w:val="28"/>
          <w:szCs w:val="28"/>
        </w:rPr>
      </w:pPr>
    </w:p>
    <w:p w:rsidR="006B7668" w:rsidRDefault="00850967" w:rsidP="003C57C5">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6.</w:t>
      </w:r>
      <w:r>
        <w:rPr>
          <w:rFonts w:ascii="Times New Roman" w:hAnsi="Times New Roman"/>
          <w:spacing w:val="-2"/>
          <w:sz w:val="28"/>
          <w:szCs w:val="28"/>
          <w:lang w:val="en-US"/>
        </w:rPr>
        <w:t> </w:t>
      </w:r>
      <w:r w:rsidRPr="009C1BD7">
        <w:rPr>
          <w:rFonts w:ascii="Times New Roman" w:hAnsi="Times New Roman"/>
          <w:spacing w:val="-2"/>
          <w:sz w:val="28"/>
          <w:szCs w:val="28"/>
        </w:rPr>
        <w:t>М</w:t>
      </w:r>
      <w:r>
        <w:rPr>
          <w:rFonts w:ascii="Times New Roman" w:hAnsi="Times New Roman"/>
          <w:spacing w:val="-2"/>
          <w:sz w:val="28"/>
          <w:szCs w:val="28"/>
        </w:rPr>
        <w:t>СОН предназначена для обеспечения доведения сигналов оповещения и экстренной информации до населения</w:t>
      </w:r>
      <w:r w:rsidR="003C57C5">
        <w:rPr>
          <w:rFonts w:ascii="Times New Roman" w:hAnsi="Times New Roman"/>
          <w:spacing w:val="-2"/>
          <w:sz w:val="28"/>
          <w:szCs w:val="28"/>
        </w:rPr>
        <w:t xml:space="preserve"> </w:t>
      </w:r>
      <w:r w:rsidR="003C57C5">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 и включает в себя силы и средства </w:t>
      </w:r>
      <w:r>
        <w:rPr>
          <w:rFonts w:ascii="Times New Roman" w:hAnsi="Times New Roman"/>
          <w:spacing w:val="-2"/>
          <w:sz w:val="28"/>
          <w:szCs w:val="28"/>
        </w:rPr>
        <w:t xml:space="preserve">организационно и технически объединённые для решения задач оповещения и </w:t>
      </w:r>
      <w:r>
        <w:rPr>
          <w:rFonts w:ascii="Times New Roman" w:hAnsi="Times New Roman"/>
          <w:spacing w:val="-2"/>
          <w:sz w:val="28"/>
          <w:szCs w:val="28"/>
        </w:rPr>
        <w:lastRenderedPageBreak/>
        <w:t xml:space="preserve">информирования населения, руководящего состава и организаций муниципального образования. </w:t>
      </w:r>
      <w:r w:rsidRPr="00565972">
        <w:rPr>
          <w:rFonts w:ascii="Times New Roman" w:hAnsi="Times New Roman"/>
          <w:spacing w:val="-2"/>
          <w:sz w:val="28"/>
          <w:szCs w:val="28"/>
        </w:rPr>
        <w:t xml:space="preserve">Система оповещения включает в себя: комплекс технических средств </w:t>
      </w:r>
      <w:r w:rsidR="00565972" w:rsidRPr="00565972">
        <w:rPr>
          <w:rFonts w:ascii="Times New Roman" w:hAnsi="Times New Roman"/>
          <w:spacing w:val="-2"/>
          <w:sz w:val="28"/>
          <w:szCs w:val="28"/>
        </w:rPr>
        <w:t>Сирена-40</w:t>
      </w:r>
      <w:r w:rsidRPr="00565972">
        <w:rPr>
          <w:rFonts w:ascii="Times New Roman" w:hAnsi="Times New Roman"/>
          <w:spacing w:val="-2"/>
          <w:sz w:val="28"/>
          <w:szCs w:val="28"/>
        </w:rPr>
        <w:t>, громкоговорящих средств на подвижных объектах, мобильных и носимых средств оповещения.</w:t>
      </w:r>
    </w:p>
    <w:p w:rsidR="006B7668" w:rsidRDefault="00850967">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7.</w:t>
      </w:r>
      <w:r>
        <w:rPr>
          <w:rFonts w:ascii="Times New Roman" w:hAnsi="Times New Roman"/>
          <w:sz w:val="28"/>
          <w:szCs w:val="28"/>
          <w:lang w:val="en-US"/>
        </w:rPr>
        <w:t> </w:t>
      </w:r>
      <w:r>
        <w:rPr>
          <w:rFonts w:ascii="Times New Roman" w:hAnsi="Times New Roman"/>
          <w:spacing w:val="-2"/>
          <w:sz w:val="28"/>
          <w:szCs w:val="28"/>
        </w:rPr>
        <w:t>Основной задачей МСОН является обеспечение доведения сигналов оповещения и экстренной информации до:</w:t>
      </w:r>
    </w:p>
    <w:p w:rsidR="006B7668" w:rsidRDefault="00850967">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руководящего состава гражданской обороны и звена территориальной подсистемы РСЧС</w:t>
      </w:r>
      <w:r w:rsidR="007830E5">
        <w:rPr>
          <w:rFonts w:ascii="Times New Roman" w:hAnsi="Times New Roman"/>
          <w:spacing w:val="-2"/>
          <w:sz w:val="28"/>
          <w:szCs w:val="28"/>
        </w:rPr>
        <w:t xml:space="preserve"> администрации Тогучинского района</w:t>
      </w:r>
      <w:r>
        <w:rPr>
          <w:rFonts w:ascii="Times New Roman" w:eastAsia="Calibri" w:hAnsi="Times New Roman" w:cs="Times New Roman"/>
          <w:spacing w:val="-2"/>
          <w:sz w:val="28"/>
          <w:szCs w:val="28"/>
          <w:shd w:val="clear" w:color="auto" w:fill="FFFFFF"/>
        </w:rPr>
        <w:t xml:space="preserve"> Новосибирской области;</w:t>
      </w:r>
    </w:p>
    <w:p w:rsidR="006B7668" w:rsidRDefault="00850967">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 xml:space="preserve">сил ГО и РСЧС </w:t>
      </w:r>
      <w:r w:rsidR="007830E5">
        <w:rPr>
          <w:rFonts w:ascii="Times New Roman" w:eastAsia="Calibri" w:hAnsi="Times New Roman" w:cs="Times New Roman"/>
          <w:spacing w:val="-2"/>
          <w:sz w:val="28"/>
          <w:szCs w:val="28"/>
          <w:shd w:val="clear" w:color="auto" w:fill="FFFFFF"/>
        </w:rPr>
        <w:t>администрации Тогучинского района</w:t>
      </w:r>
      <w:r>
        <w:rPr>
          <w:rFonts w:ascii="Times New Roman" w:eastAsia="Calibri" w:hAnsi="Times New Roman" w:cs="Times New Roman"/>
          <w:spacing w:val="-2"/>
          <w:sz w:val="28"/>
          <w:szCs w:val="28"/>
          <w:shd w:val="clear" w:color="auto" w:fill="FFFFFF"/>
        </w:rPr>
        <w:t xml:space="preserve"> Новосибирской области;</w:t>
      </w:r>
    </w:p>
    <w:p w:rsidR="006B7668" w:rsidRDefault="00850967">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дежурных (дежурно-диспетчерских) служб организаций, обязанных создавать локальные системы оповещения в соответствии с действующим законодательством и дежурных служб (руководителей) социально значимых объектов;</w:t>
      </w:r>
    </w:p>
    <w:p w:rsidR="006B7668" w:rsidRDefault="00850967" w:rsidP="003C57C5">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 xml:space="preserve">людей, находящихся на территории </w:t>
      </w:r>
      <w:r w:rsidR="003C57C5">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p>
    <w:p w:rsidR="006B7668" w:rsidRDefault="00850967">
      <w:pPr>
        <w:shd w:val="clear" w:color="auto" w:fill="FFFFFF"/>
        <w:tabs>
          <w:tab w:val="left" w:pos="1238"/>
        </w:tabs>
        <w:spacing w:after="0" w:line="322" w:lineRule="exact"/>
        <w:ind w:right="5"/>
        <w:jc w:val="both"/>
        <w:rPr>
          <w:rFonts w:ascii="Times New Roman" w:hAnsi="Times New Roman"/>
          <w:sz w:val="28"/>
          <w:szCs w:val="28"/>
        </w:rPr>
      </w:pPr>
      <w:r>
        <w:rPr>
          <w:rFonts w:ascii="Times New Roman" w:eastAsia="Calibri" w:hAnsi="Times New Roman" w:cs="Times New Roman"/>
          <w:sz w:val="28"/>
          <w:szCs w:val="28"/>
          <w:shd w:val="clear" w:color="auto" w:fill="FFFFFF"/>
        </w:rPr>
        <w:t>Новосибирской области.</w:t>
      </w:r>
    </w:p>
    <w:p w:rsidR="006B7668" w:rsidRDefault="006B7668">
      <w:pPr>
        <w:shd w:val="clear" w:color="auto" w:fill="FFFFFF"/>
        <w:tabs>
          <w:tab w:val="left" w:pos="1238"/>
        </w:tabs>
        <w:spacing w:after="0" w:line="322" w:lineRule="exact"/>
        <w:ind w:right="5"/>
        <w:jc w:val="both"/>
        <w:rPr>
          <w:rFonts w:ascii="Times New Roman" w:hAnsi="Times New Roman"/>
          <w:spacing w:val="-2"/>
          <w:sz w:val="28"/>
          <w:szCs w:val="28"/>
        </w:rPr>
      </w:pPr>
    </w:p>
    <w:p w:rsidR="006B7668" w:rsidRDefault="00850967">
      <w:pPr>
        <w:pStyle w:val="af4"/>
        <w:jc w:val="center"/>
        <w:rPr>
          <w:b/>
        </w:rPr>
      </w:pPr>
      <w:r>
        <w:rPr>
          <w:b/>
        </w:rPr>
        <w:t xml:space="preserve">III. Порядок задействования </w:t>
      </w:r>
      <w:r>
        <w:rPr>
          <w:b/>
          <w:bCs/>
          <w:spacing w:val="-1"/>
        </w:rPr>
        <w:t>муниципальной</w:t>
      </w:r>
      <w:r>
        <w:rPr>
          <w:b/>
        </w:rPr>
        <w:t xml:space="preserve"> системы оповещения населения</w:t>
      </w:r>
    </w:p>
    <w:p w:rsidR="006B7668" w:rsidRDefault="006B7668">
      <w:pPr>
        <w:pStyle w:val="af4"/>
        <w:jc w:val="center"/>
        <w:rPr>
          <w:b/>
        </w:rPr>
      </w:pPr>
    </w:p>
    <w:p w:rsidR="006B7668" w:rsidRDefault="00850967" w:rsidP="0036213E">
      <w:pPr>
        <w:shd w:val="clear" w:color="auto" w:fill="FFFFFF"/>
        <w:tabs>
          <w:tab w:val="left" w:pos="1133"/>
          <w:tab w:val="left" w:pos="3398"/>
          <w:tab w:val="left" w:pos="4080"/>
          <w:tab w:val="left" w:pos="6461"/>
          <w:tab w:val="left" w:pos="7891"/>
          <w:tab w:val="left" w:pos="9773"/>
        </w:tabs>
        <w:spacing w:after="0" w:line="322" w:lineRule="exact"/>
        <w:ind w:right="5" w:firstLine="710"/>
        <w:jc w:val="both"/>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 xml:space="preserve">Решение на задействование муниципальной и локальных систем оповещения принимается </w:t>
      </w:r>
      <w:r w:rsidR="0036213E">
        <w:rPr>
          <w:rFonts w:ascii="Times New Roman" w:hAnsi="Times New Roman" w:cs="Times New Roman"/>
          <w:sz w:val="28"/>
          <w:szCs w:val="28"/>
        </w:rPr>
        <w:t xml:space="preserve">Главой Вассинского сельсовета Тогучинского района </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jc w:val="both"/>
        <w:rPr>
          <w:rFonts w:ascii="Times New Roman" w:hAnsi="Times New Roman"/>
          <w:sz w:val="28"/>
          <w:szCs w:val="28"/>
        </w:rPr>
      </w:pPr>
      <w:r>
        <w:rPr>
          <w:rFonts w:ascii="Times New Roman" w:eastAsia="Calibri" w:hAnsi="Times New Roman" w:cs="Times New Roman"/>
          <w:spacing w:val="-2"/>
          <w:sz w:val="28"/>
          <w:szCs w:val="28"/>
          <w:shd w:val="clear" w:color="auto" w:fill="FFFFFF"/>
        </w:rPr>
        <w:t xml:space="preserve">Новосибирской области </w:t>
      </w:r>
      <w:r>
        <w:rPr>
          <w:rFonts w:ascii="Times New Roman" w:hAnsi="Times New Roman"/>
          <w:sz w:val="28"/>
          <w:szCs w:val="28"/>
        </w:rPr>
        <w:t>и руководителями организаций, имеющих локальные системы оповещения, руководителями ликвидации чрезвычайной ситуации (далее – ЧС) по согласованию с органами местного самоуправления и организациями, на территории которых возникла ЧС.</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ручном режиме функционирования:</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w:t>
      </w:r>
      <w:r>
        <w:rPr>
          <w:rFonts w:ascii="Times New Roman" w:hAnsi="Times New Roman"/>
          <w:sz w:val="28"/>
          <w:szCs w:val="28"/>
        </w:rPr>
        <w:lastRenderedPageBreak/>
        <w:t>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задействуются громкоговорящие средства на подвижных объектах, мобильные и носимые средства оповещения.</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При использовании любого режима оповещения региональной дежурно-диспетчерской службы, организации связи и организации телерадиовещания осуществляют контроль за ходом оповещения,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случаях несанкционированного включения систем оповещения, организация связи немедленно извещают единую дежурно-диспетчерскую службу (далее – ЕДДС), и немедленно принимают меры к опровержению переданной информации.</w:t>
      </w:r>
    </w:p>
    <w:p w:rsidR="006B7668" w:rsidRDefault="00565972">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rPr>
      </w:pPr>
      <w:r>
        <w:rPr>
          <w:rFonts w:ascii="Times New Roman" w:hAnsi="Times New Roman"/>
          <w:sz w:val="28"/>
          <w:szCs w:val="28"/>
        </w:rPr>
        <w:t>9</w:t>
      </w:r>
      <w:r w:rsidR="00850967">
        <w:rPr>
          <w:rFonts w:ascii="Times New Roman" w:hAnsi="Times New Roman"/>
          <w:sz w:val="28"/>
          <w:szCs w:val="28"/>
        </w:rPr>
        <w:t>. Для обеспечения своевременной передачи населению сигналов оповещения и экстренной информации комплексно могут использоваться:</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сети электрических, электронных сирен и мощных акустических систем;</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информационно-телекоммуникационная сеть «Интернет»;</w:t>
      </w:r>
    </w:p>
    <w:p w:rsidR="006B7668" w:rsidRDefault="0085096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громкоговорящие средства на подвижных объектах, мобильные и носимые средства оповещения.</w:t>
      </w:r>
    </w:p>
    <w:p w:rsidR="006B7668" w:rsidRDefault="00850967" w:rsidP="00565972">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lang w:val="en-US"/>
        </w:rPr>
        <w:t> </w:t>
      </w:r>
      <w:r>
        <w:rPr>
          <w:rFonts w:ascii="Times New Roman" w:hAnsi="Times New Roman"/>
          <w:sz w:val="28"/>
          <w:szCs w:val="28"/>
        </w:rPr>
        <w:t xml:space="preserve">Оповещение и информирование населения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Новосибирской области </w:t>
      </w:r>
      <w:r>
        <w:rPr>
          <w:rFonts w:ascii="Times New Roman" w:hAnsi="Times New Roman"/>
          <w:sz w:val="28"/>
          <w:szCs w:val="28"/>
        </w:rPr>
        <w:t xml:space="preserve">осуществляет </w:t>
      </w:r>
      <w:r w:rsidR="00565972">
        <w:rPr>
          <w:rFonts w:ascii="Times New Roman" w:hAnsi="Times New Roman"/>
          <w:sz w:val="28"/>
          <w:szCs w:val="28"/>
        </w:rPr>
        <w:t>администрация Вассинского сельсовета Тогучинского района Новосибирской области</w:t>
      </w:r>
      <w:r>
        <w:rPr>
          <w:rFonts w:ascii="Times New Roman" w:hAnsi="Times New Roman"/>
          <w:sz w:val="28"/>
          <w:szCs w:val="28"/>
        </w:rPr>
        <w:t xml:space="preserve"> с использованием всех имеющихся технических средств оповещения и информационно-телекоммуникационной сети «Интернет».</w:t>
      </w:r>
    </w:p>
    <w:p w:rsidR="006B7668" w:rsidRDefault="006B766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p>
    <w:p w:rsidR="006B7668" w:rsidRDefault="00850967">
      <w:pPr>
        <w:shd w:val="clear" w:color="auto" w:fill="FFFFFF"/>
        <w:spacing w:after="0"/>
        <w:ind w:right="281"/>
        <w:jc w:val="center"/>
        <w:rPr>
          <w:rFonts w:ascii="Times New Roman" w:hAnsi="Times New Roman"/>
          <w:sz w:val="28"/>
          <w:szCs w:val="28"/>
        </w:rPr>
      </w:pPr>
      <w:r>
        <w:rPr>
          <w:rFonts w:ascii="Times New Roman" w:hAnsi="Times New Roman"/>
          <w:b/>
          <w:bCs/>
          <w:spacing w:val="-1"/>
          <w:sz w:val="28"/>
          <w:szCs w:val="28"/>
        </w:rPr>
        <w:t>IV. Поддержание в готовности</w:t>
      </w:r>
    </w:p>
    <w:p w:rsidR="006B7668" w:rsidRDefault="00850967">
      <w:pPr>
        <w:shd w:val="clear" w:color="auto" w:fill="FFFFFF"/>
        <w:spacing w:after="0"/>
        <w:ind w:right="281"/>
        <w:jc w:val="center"/>
        <w:rPr>
          <w:rFonts w:ascii="Times New Roman" w:hAnsi="Times New Roman"/>
          <w:sz w:val="28"/>
          <w:szCs w:val="28"/>
        </w:rPr>
      </w:pPr>
      <w:r>
        <w:rPr>
          <w:rFonts w:ascii="Times New Roman" w:hAnsi="Times New Roman"/>
          <w:b/>
          <w:bCs/>
          <w:spacing w:val="-1"/>
          <w:sz w:val="28"/>
          <w:szCs w:val="28"/>
        </w:rPr>
        <w:t>муниципальной системы оповещения населения</w:t>
      </w:r>
    </w:p>
    <w:p w:rsidR="006B7668" w:rsidRDefault="006B7668">
      <w:pPr>
        <w:shd w:val="clear" w:color="auto" w:fill="FFFFFF"/>
        <w:tabs>
          <w:tab w:val="left" w:pos="1128"/>
        </w:tabs>
        <w:spacing w:after="0" w:line="322" w:lineRule="exact"/>
        <w:jc w:val="both"/>
        <w:rPr>
          <w:rFonts w:ascii="Times New Roman" w:hAnsi="Times New Roman"/>
          <w:sz w:val="28"/>
          <w:szCs w:val="28"/>
        </w:rPr>
      </w:pPr>
    </w:p>
    <w:p w:rsidR="006B7668" w:rsidRDefault="00850967" w:rsidP="00565972">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12.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Новосибирской области создается,</w:t>
      </w:r>
      <w:r w:rsidR="00565972">
        <w:rPr>
          <w:rFonts w:ascii="Times New Roman" w:hAnsi="Times New Roman"/>
          <w:sz w:val="28"/>
          <w:szCs w:val="28"/>
        </w:rPr>
        <w:t xml:space="preserve"> </w:t>
      </w:r>
      <w:r>
        <w:rPr>
          <w:rFonts w:ascii="Times New Roman" w:hAnsi="Times New Roman"/>
          <w:sz w:val="28"/>
          <w:szCs w:val="28"/>
        </w:rPr>
        <w:t>совершенствуется заблаговременно в мирное время и поддерживается в постоянной готовности к использованию по предназначению.</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13. Готовность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 достигается: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наличием технического обслуживающего персонала, отвечающего за поддержание в готовности технических средств оповещения (далее – ТСО), и уровнем его профессиональной подготовки;</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наличием, исправностью и соответствием проектно-сметной документации на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Новосибирской области технических средств оповещения;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lastRenderedPageBreak/>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регулярным проведением проверок готовности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своевременным проведением мероприятий по созданию, в том числе совершенствованию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p>
    <w:p w:rsidR="006B7668" w:rsidRDefault="00850967" w:rsidP="00565972">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14. С целью контроля за поддержанием в готовности системы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 ЕДДС</w:t>
      </w:r>
      <w:r w:rsidR="00565972">
        <w:rPr>
          <w:rFonts w:ascii="Times New Roman" w:eastAsia="Calibri" w:hAnsi="Times New Roman" w:cs="Times New Roman"/>
          <w:spacing w:val="-2"/>
          <w:sz w:val="28"/>
          <w:szCs w:val="28"/>
          <w:shd w:val="clear" w:color="auto" w:fill="FFFFFF"/>
        </w:rPr>
        <w:t xml:space="preserve"> Тогучинского района </w:t>
      </w:r>
      <w:r>
        <w:rPr>
          <w:rFonts w:ascii="Times New Roman" w:eastAsia="Calibri" w:hAnsi="Times New Roman" w:cs="Times New Roman"/>
          <w:spacing w:val="-2"/>
          <w:sz w:val="28"/>
          <w:szCs w:val="28"/>
          <w:shd w:val="clear" w:color="auto" w:fill="FFFFFF"/>
        </w:rPr>
        <w:t xml:space="preserve"> принимается участие в </w:t>
      </w:r>
      <w:r>
        <w:rPr>
          <w:rFonts w:ascii="Times New Roman" w:hAnsi="Times New Roman"/>
          <w:sz w:val="28"/>
          <w:szCs w:val="28"/>
        </w:rPr>
        <w:t>технических и комплексных проверках.</w:t>
      </w:r>
    </w:p>
    <w:p w:rsidR="006B7668" w:rsidRDefault="00850967" w:rsidP="00565972">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Технические проверки осуществляются не реже одного раза в сутки старшим оперативным дежурным ЕДДС </w:t>
      </w:r>
      <w:r w:rsidR="00565972">
        <w:rPr>
          <w:rFonts w:ascii="Times New Roman" w:eastAsia="Calibri" w:hAnsi="Times New Roman" w:cs="Times New Roman"/>
          <w:spacing w:val="-2"/>
          <w:sz w:val="28"/>
          <w:szCs w:val="28"/>
          <w:shd w:val="clear" w:color="auto" w:fill="FFFFFF"/>
        </w:rPr>
        <w:t xml:space="preserve">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r w:rsidR="00565972">
        <w:rPr>
          <w:rFonts w:ascii="Times New Roman" w:hAnsi="Times New Roman"/>
          <w:sz w:val="28"/>
          <w:szCs w:val="28"/>
        </w:rPr>
        <w:t xml:space="preserve"> </w:t>
      </w:r>
      <w:r>
        <w:rPr>
          <w:rFonts w:ascii="Times New Roman" w:hAnsi="Times New Roman"/>
          <w:sz w:val="28"/>
          <w:szCs w:val="28"/>
        </w:rPr>
        <w:t>без включения оконечных средств оповещения. К ним привлекаются по мере необходимости специалисты организаций связи, осуществляющих эксплуатационно-техническое обслуживание ТСО.</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При проведении комплексной проверки готовности систем оповещения населения Новосибирской области проверке подлежит МСОН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p>
    <w:p w:rsidR="006B7668" w:rsidRDefault="00850967" w:rsidP="00565972">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По решению комиссии по предупреждению и ликвидации чрезвычайных ситуаций и обеспечению пожарной безопасности </w:t>
      </w:r>
      <w:r w:rsidR="00565972">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r w:rsidR="00565972">
        <w:rPr>
          <w:rFonts w:ascii="Times New Roman" w:eastAsia="Calibri" w:hAnsi="Times New Roman" w:cs="Times New Roman"/>
          <w:spacing w:val="-2"/>
          <w:sz w:val="28"/>
          <w:szCs w:val="28"/>
          <w:shd w:val="clear" w:color="auto" w:fill="FFFFFF"/>
        </w:rPr>
        <w:t xml:space="preserve"> </w:t>
      </w:r>
      <w:r>
        <w:rPr>
          <w:rFonts w:ascii="Times New Roman" w:hAnsi="Times New Roman"/>
          <w:sz w:val="28"/>
          <w:szCs w:val="28"/>
        </w:rPr>
        <w:t>могут проводиться дополнительные комплексные проверки.</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определяемая в соответствии с приложением № 3 п</w:t>
      </w:r>
      <w:r>
        <w:rPr>
          <w:rFonts w:ascii="Times New Roman" w:hAnsi="Times New Roman"/>
          <w:color w:val="000000"/>
          <w:sz w:val="28"/>
          <w:szCs w:val="28"/>
        </w:rPr>
        <w:t>риказа МЧС России № 578, Минкомсвязи России № 365 от 31.07.2020 «Об утверждении Положения о системах оповещения населения»</w:t>
      </w:r>
      <w:r>
        <w:rPr>
          <w:rFonts w:ascii="Times New Roman" w:hAnsi="Times New Roman"/>
          <w:sz w:val="28"/>
          <w:szCs w:val="28"/>
        </w:rPr>
        <w:t>, а также уточняется паспорт системы оповещения населения.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Акт по результатам комплексной проверки готовности МСОН </w:t>
      </w:r>
      <w:r w:rsidR="009F787E">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 утверждается</w:t>
      </w:r>
    </w:p>
    <w:p w:rsidR="006B7668" w:rsidRDefault="00850967">
      <w:pPr>
        <w:shd w:val="clear" w:color="auto" w:fill="FFFFFF"/>
        <w:spacing w:after="0" w:line="322" w:lineRule="exact"/>
        <w:jc w:val="both"/>
        <w:rPr>
          <w:rFonts w:ascii="Times New Roman" w:hAnsi="Times New Roman"/>
          <w:sz w:val="28"/>
          <w:szCs w:val="28"/>
        </w:rPr>
      </w:pPr>
      <w:r>
        <w:rPr>
          <w:rFonts w:ascii="Times New Roman" w:hAnsi="Times New Roman"/>
          <w:sz w:val="28"/>
          <w:szCs w:val="28"/>
        </w:rPr>
        <w:t xml:space="preserve">Главой администрации </w:t>
      </w:r>
      <w:r w:rsidR="009F787E">
        <w:rPr>
          <w:rFonts w:ascii="Times New Roman" w:eastAsia="Calibri" w:hAnsi="Times New Roman" w:cs="Times New Roman"/>
          <w:spacing w:val="-2"/>
          <w:sz w:val="28"/>
          <w:szCs w:val="28"/>
          <w:shd w:val="clear" w:color="auto" w:fill="FFFFFF"/>
        </w:rPr>
        <w:t xml:space="preserve"> 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p>
    <w:p w:rsidR="006B7668" w:rsidRDefault="00850967">
      <w:pPr>
        <w:shd w:val="clear" w:color="auto" w:fill="FFFFFF"/>
        <w:spacing w:after="0" w:line="322" w:lineRule="exact"/>
        <w:ind w:firstLine="709"/>
        <w:jc w:val="both"/>
        <w:rPr>
          <w:rFonts w:ascii="Times New Roman" w:hAnsi="Times New Roman"/>
        </w:rPr>
      </w:pPr>
      <w:r>
        <w:rPr>
          <w:rFonts w:ascii="Times New Roman" w:hAnsi="Times New Roman"/>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6B7668" w:rsidRDefault="00850967">
      <w:pPr>
        <w:shd w:val="clear" w:color="auto" w:fill="FFFFFF"/>
        <w:spacing w:after="0" w:line="322" w:lineRule="exact"/>
        <w:ind w:firstLine="709"/>
        <w:jc w:val="both"/>
        <w:rPr>
          <w:rFonts w:ascii="Times New Roman" w:hAnsi="Times New Roman"/>
        </w:rPr>
      </w:pPr>
      <w:r>
        <w:rPr>
          <w:rFonts w:ascii="Times New Roman" w:hAnsi="Times New Roman"/>
          <w:sz w:val="28"/>
          <w:szCs w:val="28"/>
        </w:rPr>
        <w:t xml:space="preserve">Перерыв вещательных программ при выступлении высших должностных лиц страны, передаче сообщений о важных государственных событиях, </w:t>
      </w:r>
      <w:r>
        <w:rPr>
          <w:rFonts w:ascii="Times New Roman" w:hAnsi="Times New Roman"/>
          <w:sz w:val="28"/>
          <w:szCs w:val="28"/>
        </w:rPr>
        <w:lastRenderedPageBreak/>
        <w:t>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6B7668" w:rsidRDefault="00850967">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15.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6B7668" w:rsidRDefault="00850967">
      <w:pPr>
        <w:shd w:val="clear" w:color="auto" w:fill="FFFFFF"/>
        <w:tabs>
          <w:tab w:val="left" w:pos="1133"/>
        </w:tabs>
        <w:spacing w:after="0" w:line="322" w:lineRule="exact"/>
        <w:ind w:right="5" w:firstLine="710"/>
        <w:jc w:val="both"/>
        <w:rPr>
          <w:rFonts w:ascii="Times New Roman" w:hAnsi="Times New Roman"/>
          <w:sz w:val="28"/>
          <w:szCs w:val="28"/>
        </w:rPr>
      </w:pPr>
      <w:r>
        <w:rPr>
          <w:rFonts w:ascii="Times New Roman" w:hAnsi="Times New Roman"/>
          <w:sz w:val="28"/>
          <w:szCs w:val="28"/>
        </w:rPr>
        <w:t>Резервы ТСО создаются заблаговременно в мирное время и хранятся в условиях, отвечающих установленным требованиям по обеспечению их сохранности.</w:t>
      </w:r>
    </w:p>
    <w:p w:rsidR="006B7668" w:rsidRDefault="00850967">
      <w:pPr>
        <w:shd w:val="clear" w:color="auto" w:fill="FFFFFF"/>
        <w:tabs>
          <w:tab w:val="left" w:pos="1133"/>
        </w:tabs>
        <w:spacing w:after="0" w:line="322" w:lineRule="exact"/>
        <w:ind w:right="5" w:firstLine="710"/>
        <w:jc w:val="both"/>
        <w:rPr>
          <w:rFonts w:ascii="Times New Roman" w:hAnsi="Times New Roman"/>
          <w:sz w:val="28"/>
          <w:szCs w:val="28"/>
        </w:rPr>
      </w:pPr>
      <w:r>
        <w:rPr>
          <w:rFonts w:ascii="Times New Roman" w:hAnsi="Times New Roman"/>
          <w:sz w:val="28"/>
          <w:szCs w:val="28"/>
        </w:rPr>
        <w:t>Складские помещения, используемые для хранения резервов ТСО, должны удовлетворять требованиям эксплуатационно-технической документации (технических условий) на ТСО.</w:t>
      </w:r>
    </w:p>
    <w:p w:rsidR="006B7668" w:rsidRDefault="00850967">
      <w:pPr>
        <w:shd w:val="clear" w:color="auto" w:fill="FFFFFF"/>
        <w:tabs>
          <w:tab w:val="left" w:pos="1133"/>
        </w:tabs>
        <w:spacing w:after="0" w:line="322" w:lineRule="exact"/>
        <w:ind w:right="10" w:firstLine="710"/>
        <w:jc w:val="both"/>
        <w:rPr>
          <w:rFonts w:ascii="Times New Roman" w:hAnsi="Times New Roman"/>
          <w:sz w:val="28"/>
          <w:szCs w:val="28"/>
        </w:rPr>
      </w:pPr>
      <w:r>
        <w:rPr>
          <w:rFonts w:ascii="Times New Roman" w:hAnsi="Times New Roman"/>
          <w:sz w:val="28"/>
          <w:szCs w:val="28"/>
        </w:rPr>
        <w:t>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rsidR="006B7668" w:rsidRDefault="00850967">
      <w:pPr>
        <w:shd w:val="clear" w:color="auto" w:fill="FFFFFF"/>
        <w:tabs>
          <w:tab w:val="left" w:pos="1133"/>
        </w:tabs>
        <w:spacing w:after="0" w:line="322" w:lineRule="exact"/>
        <w:ind w:right="5" w:firstLine="710"/>
        <w:jc w:val="both"/>
        <w:rPr>
          <w:rFonts w:ascii="Times New Roman" w:hAnsi="Times New Roman"/>
          <w:sz w:val="28"/>
          <w:szCs w:val="28"/>
        </w:rPr>
      </w:pPr>
      <w:r>
        <w:rPr>
          <w:rFonts w:ascii="Times New Roman" w:hAnsi="Times New Roman"/>
          <w:sz w:val="28"/>
          <w:szCs w:val="28"/>
        </w:rPr>
        <w:t>Выполнение основной задачи правильного хранения резервов ТСО достигается:</w:t>
      </w:r>
    </w:p>
    <w:p w:rsidR="006B7668" w:rsidRDefault="00850967">
      <w:pPr>
        <w:shd w:val="clear" w:color="auto" w:fill="FFFFFF"/>
        <w:spacing w:after="0" w:line="322" w:lineRule="exact"/>
        <w:ind w:firstLine="710"/>
        <w:jc w:val="both"/>
        <w:rPr>
          <w:rFonts w:ascii="Times New Roman" w:hAnsi="Times New Roman"/>
          <w:sz w:val="28"/>
          <w:szCs w:val="28"/>
        </w:rPr>
      </w:pPr>
      <w:r>
        <w:rPr>
          <w:rFonts w:ascii="Times New Roman" w:hAnsi="Times New Roman"/>
          <w:sz w:val="28"/>
          <w:szCs w:val="28"/>
        </w:rPr>
        <w:t>правильным размещением, соответствующим устройством, оборудованием и использованием складов;</w:t>
      </w:r>
    </w:p>
    <w:p w:rsidR="006B7668" w:rsidRDefault="00850967">
      <w:pPr>
        <w:shd w:val="clear" w:color="auto" w:fill="FFFFFF"/>
        <w:tabs>
          <w:tab w:val="left" w:pos="1915"/>
          <w:tab w:val="left" w:pos="3778"/>
          <w:tab w:val="left" w:pos="5626"/>
          <w:tab w:val="left" w:pos="7589"/>
          <w:tab w:val="left" w:pos="8554"/>
        </w:tabs>
        <w:spacing w:after="0" w:line="322" w:lineRule="exact"/>
        <w:ind w:right="10" w:firstLine="710"/>
        <w:jc w:val="both"/>
        <w:rPr>
          <w:rFonts w:ascii="Times New Roman" w:hAnsi="Times New Roman"/>
          <w:sz w:val="28"/>
          <w:szCs w:val="28"/>
        </w:rPr>
      </w:pPr>
      <w:r>
        <w:rPr>
          <w:rFonts w:ascii="Times New Roman" w:hAnsi="Times New Roman"/>
          <w:sz w:val="28"/>
          <w:szCs w:val="28"/>
        </w:rPr>
        <w:t xml:space="preserve">тщательным приемом поступающих технических средств оповещения и </w:t>
      </w:r>
      <w:r>
        <w:rPr>
          <w:rFonts w:ascii="Times New Roman" w:hAnsi="Times New Roman"/>
          <w:spacing w:val="-2"/>
          <w:sz w:val="28"/>
          <w:szCs w:val="28"/>
        </w:rPr>
        <w:t xml:space="preserve">устранениемвыявленных недостатков </w:t>
      </w:r>
      <w:r>
        <w:rPr>
          <w:rFonts w:ascii="Times New Roman" w:hAnsi="Times New Roman" w:cs="Arial"/>
          <w:spacing w:val="-2"/>
          <w:sz w:val="28"/>
          <w:szCs w:val="28"/>
        </w:rPr>
        <w:t>(</w:t>
      </w:r>
      <w:r>
        <w:rPr>
          <w:rFonts w:ascii="Times New Roman" w:hAnsi="Times New Roman"/>
          <w:spacing w:val="-2"/>
          <w:sz w:val="28"/>
          <w:szCs w:val="28"/>
        </w:rPr>
        <w:t>сохранность тары</w:t>
      </w:r>
      <w:r>
        <w:rPr>
          <w:rFonts w:ascii="Times New Roman" w:hAnsi="Times New Roman" w:cs="Arial"/>
          <w:spacing w:val="-2"/>
          <w:sz w:val="28"/>
          <w:szCs w:val="28"/>
        </w:rPr>
        <w:t xml:space="preserve"> (</w:t>
      </w:r>
      <w:r>
        <w:rPr>
          <w:rFonts w:ascii="Times New Roman" w:hAnsi="Times New Roman"/>
          <w:spacing w:val="-2"/>
          <w:sz w:val="28"/>
          <w:szCs w:val="28"/>
        </w:rPr>
        <w:t xml:space="preserve">упаковки), </w:t>
      </w:r>
      <w:r>
        <w:rPr>
          <w:rFonts w:ascii="Times New Roman" w:hAnsi="Times New Roman"/>
          <w:sz w:val="28"/>
          <w:szCs w:val="28"/>
        </w:rPr>
        <w:t>комплектность, исправность и т.д.);</w:t>
      </w:r>
    </w:p>
    <w:p w:rsidR="006B7668" w:rsidRDefault="00850967">
      <w:pPr>
        <w:shd w:val="clear" w:color="auto" w:fill="FFFFFF"/>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подготовкой ТСО к хранению с применением консервации; </w:t>
      </w:r>
    </w:p>
    <w:p w:rsidR="006B7668" w:rsidRDefault="00850967">
      <w:pPr>
        <w:shd w:val="clear" w:color="auto" w:fill="FFFFFF"/>
        <w:spacing w:after="0" w:line="322" w:lineRule="exact"/>
        <w:ind w:right="5" w:firstLine="710"/>
        <w:jc w:val="both"/>
        <w:rPr>
          <w:rFonts w:ascii="Times New Roman" w:hAnsi="Times New Roman"/>
          <w:sz w:val="28"/>
          <w:szCs w:val="28"/>
        </w:rPr>
      </w:pPr>
      <w:r>
        <w:rPr>
          <w:rFonts w:ascii="Times New Roman" w:hAnsi="Times New Roman"/>
          <w:sz w:val="28"/>
          <w:szCs w:val="28"/>
        </w:rPr>
        <w:t>подготовкой мест хранения и поддержанием в них условий, снижающих влияние окружающей среды на материальные ресурсы;</w:t>
      </w:r>
    </w:p>
    <w:p w:rsidR="006B7668" w:rsidRDefault="00850967">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rsidR="006B7668" w:rsidRDefault="00850967">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переконсервация и др.);</w:t>
      </w:r>
    </w:p>
    <w:p w:rsidR="006B7668" w:rsidRDefault="00850967">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проведением периодических проверок технических средств оповещения, условий и мест их хранения;</w:t>
      </w:r>
    </w:p>
    <w:p w:rsidR="006B7668" w:rsidRDefault="00850967">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своевременной заменой и освежением материальных ресурсов в соответствии с установленными сроками хранения.</w:t>
      </w:r>
    </w:p>
    <w:p w:rsidR="006B7668" w:rsidRDefault="00850967" w:rsidP="009F787E">
      <w:pPr>
        <w:shd w:val="clear" w:color="auto" w:fill="FFFFFF"/>
        <w:tabs>
          <w:tab w:val="left" w:pos="1133"/>
          <w:tab w:val="left" w:pos="3010"/>
          <w:tab w:val="left" w:pos="4272"/>
          <w:tab w:val="left" w:pos="6998"/>
          <w:tab w:val="left" w:pos="8040"/>
        </w:tabs>
        <w:spacing w:after="0" w:line="322" w:lineRule="exact"/>
        <w:ind w:right="5" w:firstLine="710"/>
        <w:jc w:val="both"/>
        <w:rPr>
          <w:rFonts w:ascii="Times New Roman" w:hAnsi="Times New Roman"/>
          <w:sz w:val="28"/>
          <w:szCs w:val="28"/>
        </w:rPr>
      </w:pPr>
      <w:r>
        <w:rPr>
          <w:rFonts w:ascii="Times New Roman" w:hAnsi="Times New Roman"/>
          <w:spacing w:val="-2"/>
          <w:sz w:val="28"/>
          <w:szCs w:val="28"/>
        </w:rPr>
        <w:t xml:space="preserve">Резервные ТСО, предназначенные </w:t>
      </w:r>
      <w:r>
        <w:rPr>
          <w:rFonts w:ascii="Times New Roman" w:hAnsi="Times New Roman"/>
          <w:spacing w:val="-1"/>
          <w:sz w:val="28"/>
          <w:szCs w:val="28"/>
        </w:rPr>
        <w:t xml:space="preserve">для </w:t>
      </w:r>
      <w:r>
        <w:rPr>
          <w:rFonts w:ascii="Times New Roman" w:hAnsi="Times New Roman"/>
          <w:spacing w:val="-2"/>
          <w:sz w:val="28"/>
          <w:szCs w:val="28"/>
        </w:rPr>
        <w:t xml:space="preserve">восстановления </w:t>
      </w:r>
      <w:r>
        <w:rPr>
          <w:rFonts w:ascii="Times New Roman" w:hAnsi="Times New Roman"/>
          <w:sz w:val="28"/>
          <w:szCs w:val="28"/>
        </w:rPr>
        <w:t xml:space="preserve">функционирования МСОН,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на территории </w:t>
      </w:r>
      <w:r w:rsidR="009F787E">
        <w:rPr>
          <w:rFonts w:ascii="Times New Roman" w:eastAsia="Calibri" w:hAnsi="Times New Roman" w:cs="Times New Roman"/>
          <w:spacing w:val="-2"/>
          <w:sz w:val="28"/>
          <w:szCs w:val="28"/>
          <w:shd w:val="clear" w:color="auto" w:fill="FFFFFF"/>
        </w:rPr>
        <w:t xml:space="preserve">Вассинского сельсовета </w:t>
      </w:r>
      <w:r>
        <w:rPr>
          <w:rFonts w:ascii="Times New Roman" w:eastAsia="Calibri" w:hAnsi="Times New Roman" w:cs="Times New Roman"/>
          <w:spacing w:val="-2"/>
          <w:sz w:val="28"/>
          <w:szCs w:val="28"/>
          <w:shd w:val="clear" w:color="auto" w:fill="FFFFFF"/>
        </w:rPr>
        <w:t xml:space="preserve"> </w:t>
      </w:r>
      <w:r w:rsidR="009F787E">
        <w:rPr>
          <w:rFonts w:ascii="Times New Roman" w:eastAsia="Calibri" w:hAnsi="Times New Roman" w:cs="Times New Roman"/>
          <w:spacing w:val="-2"/>
          <w:sz w:val="28"/>
          <w:szCs w:val="28"/>
          <w:shd w:val="clear" w:color="auto" w:fill="FFFFFF"/>
        </w:rPr>
        <w:t>Тогучинского района</w:t>
      </w:r>
      <w:r w:rsidR="009F787E">
        <w:rPr>
          <w:rFonts w:ascii="Times New Roman" w:hAnsi="Times New Roman"/>
          <w:sz w:val="28"/>
          <w:szCs w:val="28"/>
        </w:rPr>
        <w:t xml:space="preserve"> </w:t>
      </w:r>
      <w:r>
        <w:rPr>
          <w:rFonts w:ascii="Times New Roman" w:eastAsia="Calibri" w:hAnsi="Times New Roman" w:cs="Times New Roman"/>
          <w:spacing w:val="-2"/>
          <w:sz w:val="28"/>
          <w:szCs w:val="28"/>
          <w:shd w:val="clear" w:color="auto" w:fill="FFFFFF"/>
        </w:rPr>
        <w:t>Новосибирской области</w:t>
      </w:r>
      <w:r w:rsidR="009F787E">
        <w:rPr>
          <w:rFonts w:ascii="Times New Roman" w:eastAsia="Calibri" w:hAnsi="Times New Roman" w:cs="Times New Roman"/>
          <w:spacing w:val="-2"/>
          <w:sz w:val="28"/>
          <w:szCs w:val="28"/>
          <w:shd w:val="clear" w:color="auto" w:fill="FFFFFF"/>
        </w:rPr>
        <w:t xml:space="preserve"> </w:t>
      </w:r>
      <w:r>
        <w:rPr>
          <w:rFonts w:ascii="Times New Roman" w:hAnsi="Times New Roman"/>
          <w:sz w:val="28"/>
          <w:szCs w:val="28"/>
        </w:rPr>
        <w:t>в заводской упаковке.</w:t>
      </w:r>
    </w:p>
    <w:p w:rsidR="006B7668" w:rsidRDefault="00850967" w:rsidP="009F787E">
      <w:pPr>
        <w:shd w:val="clear" w:color="auto" w:fill="FFFFFF"/>
        <w:tabs>
          <w:tab w:val="left" w:pos="1133"/>
        </w:tabs>
        <w:spacing w:after="0" w:line="322" w:lineRule="exact"/>
        <w:ind w:firstLine="709"/>
        <w:jc w:val="both"/>
        <w:rPr>
          <w:rFonts w:ascii="Times New Roman" w:hAnsi="Times New Roman"/>
          <w:sz w:val="28"/>
          <w:szCs w:val="28"/>
        </w:rPr>
      </w:pPr>
      <w:r>
        <w:rPr>
          <w:rFonts w:ascii="Times New Roman" w:hAnsi="Times New Roman"/>
          <w:sz w:val="28"/>
          <w:szCs w:val="28"/>
        </w:rPr>
        <w:t xml:space="preserve">Имеющиеся резервные технические средства носимых и мобильных средств оповещения хранятся в складских помещениях администрации </w:t>
      </w:r>
      <w:r w:rsidR="009F787E">
        <w:rPr>
          <w:rFonts w:ascii="Times New Roman" w:eastAsia="Calibri" w:hAnsi="Times New Roman" w:cs="Times New Roman"/>
          <w:spacing w:val="-2"/>
          <w:sz w:val="28"/>
          <w:szCs w:val="28"/>
          <w:shd w:val="clear" w:color="auto" w:fill="FFFFFF"/>
        </w:rPr>
        <w:t xml:space="preserve">Вассинского </w:t>
      </w:r>
      <w:r w:rsidR="009F787E">
        <w:rPr>
          <w:rFonts w:ascii="Times New Roman" w:eastAsia="Calibri" w:hAnsi="Times New Roman" w:cs="Times New Roman"/>
          <w:spacing w:val="-2"/>
          <w:sz w:val="28"/>
          <w:szCs w:val="28"/>
          <w:shd w:val="clear" w:color="auto" w:fill="FFFFFF"/>
        </w:rPr>
        <w:lastRenderedPageBreak/>
        <w:t xml:space="preserve">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r>
        <w:rPr>
          <w:rFonts w:ascii="Times New Roman" w:hAnsi="Times New Roman"/>
          <w:sz w:val="28"/>
          <w:szCs w:val="28"/>
        </w:rPr>
        <w:t>, иных местах, имеющих возможность круглосуточного доступа и их задействования в кратчайшие сроки.</w:t>
      </w:r>
    </w:p>
    <w:p w:rsidR="006B7668" w:rsidRPr="009F787E" w:rsidRDefault="00850967" w:rsidP="009F787E">
      <w:pPr>
        <w:shd w:val="clear" w:color="auto" w:fill="FFFFFF"/>
        <w:tabs>
          <w:tab w:val="left" w:pos="993"/>
          <w:tab w:val="left" w:pos="1276"/>
          <w:tab w:val="left" w:pos="9498"/>
        </w:tabs>
        <w:spacing w:after="0" w:line="322" w:lineRule="exact"/>
        <w:ind w:right="139" w:firstLine="710"/>
        <w:jc w:val="both"/>
        <w:rPr>
          <w:rFonts w:ascii="Times New Roman" w:eastAsia="Calibri" w:hAnsi="Times New Roman" w:cs="Times New Roman"/>
          <w:spacing w:val="-2"/>
          <w:sz w:val="28"/>
          <w:szCs w:val="28"/>
          <w:shd w:val="clear" w:color="auto" w:fill="FFFFFF"/>
        </w:rPr>
      </w:pPr>
      <w:r>
        <w:rPr>
          <w:rFonts w:ascii="Times New Roman" w:hAnsi="Times New Roman"/>
          <w:sz w:val="28"/>
          <w:szCs w:val="28"/>
        </w:rPr>
        <w:t xml:space="preserve">Состав оборудования резерва ТСО </w:t>
      </w:r>
      <w:r w:rsidR="009F787E">
        <w:rPr>
          <w:rFonts w:ascii="Times New Roman" w:eastAsia="Calibri" w:hAnsi="Times New Roman" w:cs="Times New Roman"/>
          <w:spacing w:val="-2"/>
          <w:sz w:val="28"/>
          <w:szCs w:val="28"/>
          <w:shd w:val="clear" w:color="auto" w:fill="FFFFFF"/>
        </w:rPr>
        <w:t xml:space="preserve">Вассинского сельсовета Тогучинского района </w:t>
      </w:r>
      <w:r>
        <w:rPr>
          <w:rFonts w:ascii="Times New Roman" w:eastAsia="Calibri" w:hAnsi="Times New Roman" w:cs="Times New Roman"/>
          <w:spacing w:val="-2"/>
          <w:sz w:val="28"/>
          <w:szCs w:val="28"/>
          <w:shd w:val="clear" w:color="auto" w:fill="FFFFFF"/>
        </w:rPr>
        <w:t xml:space="preserve"> Новосибирской области:</w:t>
      </w:r>
      <w:r w:rsidR="009F787E">
        <w:rPr>
          <w:rFonts w:ascii="Times New Roman" w:eastAsia="Calibri" w:hAnsi="Times New Roman" w:cs="Times New Roman"/>
          <w:i/>
          <w:spacing w:val="-2"/>
          <w:sz w:val="28"/>
          <w:szCs w:val="28"/>
          <w:shd w:val="clear" w:color="auto" w:fill="FFFFFF"/>
          <w:vertAlign w:val="superscript"/>
        </w:rPr>
        <w:t xml:space="preserve"> </w:t>
      </w:r>
      <w:r w:rsidR="009F787E">
        <w:rPr>
          <w:rFonts w:ascii="Times New Roman" w:eastAsia="Calibri" w:hAnsi="Times New Roman" w:cs="Times New Roman"/>
          <w:spacing w:val="-2"/>
          <w:sz w:val="28"/>
          <w:szCs w:val="28"/>
          <w:shd w:val="clear" w:color="auto" w:fill="FFFFFF"/>
        </w:rPr>
        <w:t>Ручной громкоговоритель – 4 штуки.</w:t>
      </w:r>
    </w:p>
    <w:p w:rsidR="006B7668" w:rsidRDefault="00850967">
      <w:pPr>
        <w:shd w:val="clear" w:color="auto" w:fill="FFFFFF"/>
        <w:spacing w:after="0" w:line="322" w:lineRule="exact"/>
        <w:ind w:firstLine="680"/>
        <w:jc w:val="both"/>
        <w:rPr>
          <w:rFonts w:ascii="Times New Roman" w:hAnsi="Times New Roman"/>
          <w:sz w:val="28"/>
          <w:szCs w:val="28"/>
        </w:rPr>
      </w:pPr>
      <w:r>
        <w:rPr>
          <w:rFonts w:ascii="Times New Roman" w:hAnsi="Times New Roman"/>
          <w:sz w:val="28"/>
          <w:szCs w:val="28"/>
        </w:rPr>
        <w:t>Пополнение резерва ТСО осуществляется по мере расходования и устаревания.</w:t>
      </w:r>
    </w:p>
    <w:p w:rsidR="006B7668" w:rsidRDefault="00850967" w:rsidP="009F787E">
      <w:pPr>
        <w:pStyle w:val="ac"/>
        <w:spacing w:line="259" w:lineRule="auto"/>
        <w:ind w:firstLine="794"/>
        <w:jc w:val="both"/>
        <w:rPr>
          <w:rFonts w:ascii="Times New Roman" w:hAnsi="Times New Roman"/>
          <w:sz w:val="28"/>
          <w:szCs w:val="28"/>
        </w:rPr>
      </w:pPr>
      <w:r>
        <w:rPr>
          <w:rFonts w:ascii="Times New Roman" w:hAnsi="Times New Roman"/>
          <w:sz w:val="28"/>
          <w:szCs w:val="28"/>
        </w:rPr>
        <w:t>16. Порядок создания, в том числе совершенствования, МСОН определяется в соответствии с</w:t>
      </w:r>
      <w:r w:rsidR="009F787E">
        <w:rPr>
          <w:rFonts w:ascii="Times New Roman" w:hAnsi="Times New Roman"/>
          <w:sz w:val="28"/>
          <w:szCs w:val="28"/>
        </w:rPr>
        <w:t xml:space="preserve"> действующим законодательством</w:t>
      </w:r>
    </w:p>
    <w:sectPr w:rsidR="006B7668" w:rsidSect="006B7668">
      <w:pgSz w:w="11906" w:h="16838"/>
      <w:pgMar w:top="1134" w:right="567" w:bottom="1134" w:left="1418" w:header="709" w:footer="0"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2B3" w:rsidRDefault="001902B3" w:rsidP="006B7668">
      <w:pPr>
        <w:spacing w:after="0" w:line="240" w:lineRule="auto"/>
      </w:pPr>
      <w:r>
        <w:separator/>
      </w:r>
    </w:p>
  </w:endnote>
  <w:endnote w:type="continuationSeparator" w:id="1">
    <w:p w:rsidR="001902B3" w:rsidRDefault="001902B3" w:rsidP="006B7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2B3" w:rsidRDefault="001902B3">
      <w:r>
        <w:separator/>
      </w:r>
    </w:p>
  </w:footnote>
  <w:footnote w:type="continuationSeparator" w:id="1">
    <w:p w:rsidR="001902B3" w:rsidRDefault="00190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0"/>
  <w:characterSpacingControl w:val="doNotCompress"/>
  <w:footnotePr>
    <w:footnote w:id="0"/>
    <w:footnote w:id="1"/>
  </w:footnotePr>
  <w:endnotePr>
    <w:endnote w:id="0"/>
    <w:endnote w:id="1"/>
  </w:endnotePr>
  <w:compat/>
  <w:rsids>
    <w:rsidRoot w:val="006B7668"/>
    <w:rsid w:val="0004490A"/>
    <w:rsid w:val="001902B3"/>
    <w:rsid w:val="001D7399"/>
    <w:rsid w:val="00333E58"/>
    <w:rsid w:val="00354100"/>
    <w:rsid w:val="0036213E"/>
    <w:rsid w:val="003A7841"/>
    <w:rsid w:val="003C57C5"/>
    <w:rsid w:val="00503256"/>
    <w:rsid w:val="00565972"/>
    <w:rsid w:val="0058496F"/>
    <w:rsid w:val="006B7668"/>
    <w:rsid w:val="007830E5"/>
    <w:rsid w:val="00850967"/>
    <w:rsid w:val="009C1BD7"/>
    <w:rsid w:val="009F787E"/>
    <w:rsid w:val="00B97049"/>
    <w:rsid w:val="00CA390B"/>
    <w:rsid w:val="00D164DA"/>
    <w:rsid w:val="00FE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6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A9255A"/>
  </w:style>
  <w:style w:type="character" w:customStyle="1" w:styleId="a5">
    <w:name w:val="Нижний колонтитул Знак"/>
    <w:basedOn w:val="a0"/>
    <w:link w:val="a6"/>
    <w:uiPriority w:val="99"/>
    <w:qFormat/>
    <w:rsid w:val="00A9255A"/>
  </w:style>
  <w:style w:type="character" w:customStyle="1" w:styleId="a7">
    <w:name w:val="Символ сноски"/>
    <w:qFormat/>
    <w:rsid w:val="006B7668"/>
    <w:rPr>
      <w:vertAlign w:val="superscript"/>
    </w:rPr>
  </w:style>
  <w:style w:type="character" w:styleId="a8">
    <w:name w:val="footnote reference"/>
    <w:rsid w:val="006B7668"/>
    <w:rPr>
      <w:vertAlign w:val="superscript"/>
    </w:rPr>
  </w:style>
  <w:style w:type="character" w:customStyle="1" w:styleId="a9">
    <w:name w:val="Символ концевой сноски"/>
    <w:qFormat/>
    <w:rsid w:val="006B7668"/>
    <w:rPr>
      <w:vertAlign w:val="superscript"/>
    </w:rPr>
  </w:style>
  <w:style w:type="character" w:styleId="aa">
    <w:name w:val="endnote reference"/>
    <w:rsid w:val="006B7668"/>
    <w:rPr>
      <w:vertAlign w:val="superscript"/>
    </w:rPr>
  </w:style>
  <w:style w:type="paragraph" w:customStyle="1" w:styleId="ab">
    <w:name w:val="Заголовок"/>
    <w:basedOn w:val="a"/>
    <w:next w:val="ac"/>
    <w:qFormat/>
    <w:rsid w:val="006B7668"/>
    <w:pPr>
      <w:keepNext/>
      <w:spacing w:before="240" w:after="120"/>
    </w:pPr>
    <w:rPr>
      <w:rFonts w:ascii="Liberation Sans" w:eastAsia="Microsoft YaHei" w:hAnsi="Liberation Sans" w:cs="Lucida Sans"/>
      <w:sz w:val="28"/>
      <w:szCs w:val="28"/>
    </w:rPr>
  </w:style>
  <w:style w:type="paragraph" w:styleId="ac">
    <w:name w:val="Body Text"/>
    <w:basedOn w:val="a"/>
    <w:rsid w:val="006B7668"/>
    <w:pPr>
      <w:spacing w:after="0" w:line="240" w:lineRule="auto"/>
      <w:ind w:firstLine="709"/>
    </w:pPr>
  </w:style>
  <w:style w:type="paragraph" w:styleId="ad">
    <w:name w:val="List"/>
    <w:basedOn w:val="ac"/>
    <w:rsid w:val="006B7668"/>
    <w:rPr>
      <w:rFonts w:cs="Lucida Sans"/>
    </w:rPr>
  </w:style>
  <w:style w:type="paragraph" w:styleId="ae">
    <w:name w:val="caption"/>
    <w:basedOn w:val="a"/>
    <w:qFormat/>
    <w:rsid w:val="006B7668"/>
    <w:pPr>
      <w:suppressLineNumbers/>
      <w:spacing w:before="120" w:after="120"/>
    </w:pPr>
    <w:rPr>
      <w:rFonts w:cs="Lucida Sans"/>
      <w:i/>
      <w:iCs/>
      <w:sz w:val="24"/>
      <w:szCs w:val="24"/>
    </w:rPr>
  </w:style>
  <w:style w:type="paragraph" w:styleId="af">
    <w:name w:val="index heading"/>
    <w:basedOn w:val="a"/>
    <w:qFormat/>
    <w:rsid w:val="006B7668"/>
    <w:pPr>
      <w:suppressLineNumbers/>
    </w:pPr>
    <w:rPr>
      <w:rFonts w:cs="Lucida Sans"/>
    </w:rPr>
  </w:style>
  <w:style w:type="paragraph" w:styleId="af0">
    <w:name w:val="List Paragraph"/>
    <w:basedOn w:val="a"/>
    <w:uiPriority w:val="34"/>
    <w:qFormat/>
    <w:rsid w:val="009F59FF"/>
    <w:pPr>
      <w:ind w:left="720"/>
      <w:contextualSpacing/>
    </w:pPr>
  </w:style>
  <w:style w:type="paragraph" w:customStyle="1" w:styleId="HeaderandFooter">
    <w:name w:val="Header and Footer"/>
    <w:basedOn w:val="a"/>
    <w:qFormat/>
    <w:rsid w:val="006B7668"/>
  </w:style>
  <w:style w:type="paragraph" w:styleId="a4">
    <w:name w:val="header"/>
    <w:basedOn w:val="a"/>
    <w:link w:val="a3"/>
    <w:uiPriority w:val="99"/>
    <w:unhideWhenUsed/>
    <w:rsid w:val="00A9255A"/>
    <w:pPr>
      <w:tabs>
        <w:tab w:val="center" w:pos="4677"/>
        <w:tab w:val="right" w:pos="9355"/>
      </w:tabs>
      <w:spacing w:after="0" w:line="240" w:lineRule="auto"/>
    </w:pPr>
  </w:style>
  <w:style w:type="paragraph" w:styleId="a6">
    <w:name w:val="footer"/>
    <w:basedOn w:val="a"/>
    <w:link w:val="a5"/>
    <w:uiPriority w:val="99"/>
    <w:unhideWhenUsed/>
    <w:rsid w:val="00A9255A"/>
    <w:pPr>
      <w:tabs>
        <w:tab w:val="center" w:pos="4677"/>
        <w:tab w:val="right" w:pos="9355"/>
      </w:tabs>
      <w:spacing w:after="0" w:line="240" w:lineRule="auto"/>
    </w:pPr>
  </w:style>
  <w:style w:type="paragraph" w:customStyle="1" w:styleId="af1">
    <w:name w:val="Содержимое таблицы"/>
    <w:basedOn w:val="a"/>
    <w:qFormat/>
    <w:rsid w:val="006B7668"/>
    <w:pPr>
      <w:widowControl w:val="0"/>
      <w:suppressLineNumbers/>
    </w:pPr>
  </w:style>
  <w:style w:type="paragraph" w:customStyle="1" w:styleId="af2">
    <w:name w:val="Заголовок таблицы"/>
    <w:basedOn w:val="af1"/>
    <w:qFormat/>
    <w:rsid w:val="006B7668"/>
    <w:pPr>
      <w:jc w:val="center"/>
    </w:pPr>
    <w:rPr>
      <w:b/>
      <w:bCs/>
    </w:rPr>
  </w:style>
  <w:style w:type="paragraph" w:styleId="af3">
    <w:name w:val="Normal (Web)"/>
    <w:basedOn w:val="a"/>
    <w:qFormat/>
    <w:rsid w:val="006B7668"/>
    <w:pPr>
      <w:spacing w:beforeAutospacing="1" w:afterAutospacing="1" w:line="240" w:lineRule="auto"/>
    </w:pPr>
    <w:rPr>
      <w:rFonts w:ascii="Times New Roman" w:hAnsi="Times New Roman"/>
      <w:sz w:val="24"/>
      <w:szCs w:val="24"/>
      <w:lang w:eastAsia="ru-RU"/>
    </w:rPr>
  </w:style>
  <w:style w:type="paragraph" w:styleId="af4">
    <w:name w:val="No Spacing"/>
    <w:link w:val="af5"/>
    <w:uiPriority w:val="1"/>
    <w:qFormat/>
    <w:rsid w:val="006B7668"/>
    <w:pPr>
      <w:snapToGrid w:val="0"/>
    </w:pPr>
    <w:rPr>
      <w:rFonts w:ascii="Times New Roman" w:eastAsia="Times New Roman" w:hAnsi="Times New Roman" w:cs="Times New Roman"/>
      <w:sz w:val="28"/>
      <w:szCs w:val="28"/>
      <w:lang w:eastAsia="zh-CN"/>
    </w:rPr>
  </w:style>
  <w:style w:type="paragraph" w:styleId="af6">
    <w:name w:val="footnote text"/>
    <w:basedOn w:val="a"/>
    <w:rsid w:val="006B7668"/>
    <w:pPr>
      <w:suppressLineNumbers/>
      <w:ind w:left="340" w:hanging="340"/>
    </w:pPr>
    <w:rPr>
      <w:sz w:val="20"/>
      <w:szCs w:val="20"/>
    </w:rPr>
  </w:style>
  <w:style w:type="numbering" w:customStyle="1" w:styleId="af7">
    <w:name w:val="Без списка"/>
    <w:uiPriority w:val="99"/>
    <w:semiHidden/>
    <w:unhideWhenUsed/>
    <w:qFormat/>
    <w:rsid w:val="006B7668"/>
  </w:style>
  <w:style w:type="table" w:styleId="af8">
    <w:name w:val="Table Grid"/>
    <w:basedOn w:val="a1"/>
    <w:uiPriority w:val="39"/>
    <w:rsid w:val="00A13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link w:val="af4"/>
    <w:uiPriority w:val="1"/>
    <w:locked/>
    <w:rsid w:val="009C1BD7"/>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3000-12EB-41A9-AD93-E8396F7E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5OTRMEHAN</dc:creator>
  <dc:description/>
  <cp:lastModifiedBy>1</cp:lastModifiedBy>
  <cp:revision>117</cp:revision>
  <cp:lastPrinted>2025-03-14T05:22:00Z</cp:lastPrinted>
  <dcterms:created xsi:type="dcterms:W3CDTF">2023-11-01T06:07:00Z</dcterms:created>
  <dcterms:modified xsi:type="dcterms:W3CDTF">2025-03-14T05:22:00Z</dcterms:modified>
  <dc:language>ru-RU</dc:language>
</cp:coreProperties>
</file>