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D00E78">
        <w:rPr>
          <w:rFonts w:ascii="Times New Roman" w:eastAsia="Calibri" w:hAnsi="Times New Roman" w:cs="Times New Roman"/>
          <w:sz w:val="24"/>
          <w:szCs w:val="24"/>
        </w:rPr>
        <w:t>2</w:t>
      </w: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>Утверждено постановление</w:t>
      </w:r>
      <w:r w:rsidR="00F64E36">
        <w:rPr>
          <w:rFonts w:ascii="Times New Roman" w:eastAsia="Calibri" w:hAnsi="Times New Roman" w:cs="Times New Roman"/>
          <w:sz w:val="24"/>
          <w:szCs w:val="24"/>
        </w:rPr>
        <w:t>м</w:t>
      </w:r>
    </w:p>
    <w:p w:rsidR="00F64E3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F64E36">
        <w:rPr>
          <w:rFonts w:ascii="Times New Roman" w:eastAsia="Calibri" w:hAnsi="Times New Roman" w:cs="Times New Roman"/>
          <w:sz w:val="24"/>
          <w:szCs w:val="24"/>
        </w:rPr>
        <w:t>Вассинского сельсовета</w:t>
      </w: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Тогучинского района</w:t>
      </w: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>Новосибирской область</w:t>
      </w:r>
    </w:p>
    <w:p w:rsidR="00212476" w:rsidRPr="00212476" w:rsidRDefault="00D9795C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12476" w:rsidRPr="00212476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E521D4">
        <w:rPr>
          <w:rFonts w:ascii="Times New Roman" w:eastAsia="Calibri" w:hAnsi="Times New Roman" w:cs="Times New Roman"/>
          <w:sz w:val="24"/>
          <w:szCs w:val="24"/>
        </w:rPr>
        <w:t>21.04.2022 № 54</w:t>
      </w: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212476" w:rsidRPr="00212476" w:rsidRDefault="00212476" w:rsidP="0021247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СХЕМА РАЗМЕЩЕНИЯ НЕСТАЦИОНАРНЫХ ТОРГОВЫХ ОБЪЕКТОВ НА ТЕРРИТОРИИ </w:t>
      </w:r>
      <w:r w:rsidR="00580702">
        <w:rPr>
          <w:rFonts w:ascii="Times New Roman" w:eastAsia="Calibri" w:hAnsi="Times New Roman" w:cs="Times New Roman"/>
          <w:sz w:val="24"/>
          <w:szCs w:val="24"/>
        </w:rPr>
        <w:t xml:space="preserve">ВАССИНСКОГО СЕЛЬСОВЕТА </w:t>
      </w:r>
      <w:r w:rsidR="00D9795C">
        <w:rPr>
          <w:rFonts w:ascii="Times New Roman" w:eastAsia="Calibri" w:hAnsi="Times New Roman" w:cs="Times New Roman"/>
          <w:sz w:val="24"/>
          <w:szCs w:val="24"/>
        </w:rPr>
        <w:t>ТОГУЧИНСКОГО РАЙОНА</w:t>
      </w: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</w:p>
    <w:p w:rsidR="00212476" w:rsidRPr="00212476" w:rsidRDefault="00212476" w:rsidP="0021247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12476" w:rsidRPr="00212476" w:rsidRDefault="00212476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Адресный ориентир – место размещения нестационарного торгового объекта Новосибирской области, </w:t>
      </w:r>
      <w:r w:rsidR="004C0AB1">
        <w:rPr>
          <w:rFonts w:ascii="Times New Roman" w:eastAsia="Calibri" w:hAnsi="Times New Roman" w:cs="Times New Roman"/>
          <w:sz w:val="24"/>
          <w:szCs w:val="24"/>
        </w:rPr>
        <w:t>Тогучинский район</w:t>
      </w:r>
      <w:r w:rsidR="00D71D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56A15">
        <w:rPr>
          <w:rFonts w:ascii="Times New Roman" w:eastAsia="Calibri" w:hAnsi="Times New Roman" w:cs="Times New Roman"/>
          <w:sz w:val="24"/>
          <w:szCs w:val="24"/>
        </w:rPr>
        <w:t>п.2-ая Пятилетка</w:t>
      </w:r>
      <w:r w:rsidR="00C55711">
        <w:rPr>
          <w:rFonts w:ascii="Times New Roman" w:eastAsia="Calibri" w:hAnsi="Times New Roman" w:cs="Times New Roman"/>
          <w:sz w:val="24"/>
          <w:szCs w:val="24"/>
        </w:rPr>
        <w:t>, ул</w:t>
      </w:r>
      <w:proofErr w:type="gramStart"/>
      <w:r w:rsidR="00C55711">
        <w:rPr>
          <w:rFonts w:ascii="Times New Roman" w:eastAsia="Calibri" w:hAnsi="Times New Roman" w:cs="Times New Roman"/>
          <w:sz w:val="24"/>
          <w:szCs w:val="24"/>
        </w:rPr>
        <w:t>.Ц</w:t>
      </w:r>
      <w:proofErr w:type="gramEnd"/>
      <w:r w:rsidR="00C55711">
        <w:rPr>
          <w:rFonts w:ascii="Times New Roman" w:eastAsia="Calibri" w:hAnsi="Times New Roman" w:cs="Times New Roman"/>
          <w:sz w:val="24"/>
          <w:szCs w:val="24"/>
        </w:rPr>
        <w:t>ентральная</w:t>
      </w:r>
      <w:r w:rsidR="00E521D4">
        <w:rPr>
          <w:rFonts w:ascii="Times New Roman" w:eastAsia="Calibri" w:hAnsi="Times New Roman" w:cs="Times New Roman"/>
          <w:sz w:val="24"/>
          <w:szCs w:val="24"/>
        </w:rPr>
        <w:t>,</w:t>
      </w:r>
      <w:r w:rsidR="00E56A15">
        <w:rPr>
          <w:rFonts w:ascii="Times New Roman" w:eastAsia="Calibri" w:hAnsi="Times New Roman" w:cs="Times New Roman"/>
          <w:sz w:val="24"/>
          <w:szCs w:val="24"/>
        </w:rPr>
        <w:t>39</w:t>
      </w:r>
    </w:p>
    <w:p w:rsidR="00212476" w:rsidRDefault="00212476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2476">
        <w:rPr>
          <w:rFonts w:ascii="Times New Roman" w:eastAsia="Calibri" w:hAnsi="Times New Roman" w:cs="Times New Roman"/>
          <w:sz w:val="24"/>
          <w:szCs w:val="24"/>
        </w:rPr>
        <w:t xml:space="preserve">Тип нестационарного торгового объекта – </w:t>
      </w:r>
      <w:r w:rsidR="000438F8">
        <w:rPr>
          <w:rFonts w:ascii="Times New Roman" w:eastAsia="Calibri" w:hAnsi="Times New Roman" w:cs="Times New Roman"/>
          <w:sz w:val="24"/>
          <w:szCs w:val="24"/>
        </w:rPr>
        <w:t>павильон</w:t>
      </w:r>
    </w:p>
    <w:p w:rsidR="00534EEC" w:rsidRDefault="00534EEC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EEC" w:rsidRDefault="00534EEC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EEC" w:rsidRDefault="00534EEC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EEC" w:rsidRDefault="00534EEC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4EEC" w:rsidRPr="00212476" w:rsidRDefault="00B775FE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75F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778815"/>
            <wp:effectExtent l="0" t="0" r="3175" b="2540"/>
            <wp:docPr id="1" name="Рисунок 1" descr="C:\Users\TMarinkova\Documents\2019 год\приложен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arinkova\Documents\2019 год\приложен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476" w:rsidRPr="00212476" w:rsidRDefault="00212476" w:rsidP="002124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E4F45" w:rsidRDefault="00CE4F45"/>
    <w:p w:rsidR="00212476" w:rsidRDefault="00212476"/>
    <w:p w:rsidR="00212476" w:rsidRDefault="00212476"/>
    <w:sectPr w:rsidR="00212476" w:rsidSect="0047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44A"/>
    <w:rsid w:val="000438F8"/>
    <w:rsid w:val="00212476"/>
    <w:rsid w:val="002C168B"/>
    <w:rsid w:val="00404AA1"/>
    <w:rsid w:val="004701C3"/>
    <w:rsid w:val="0047391B"/>
    <w:rsid w:val="004C0AB1"/>
    <w:rsid w:val="0053003D"/>
    <w:rsid w:val="00530B96"/>
    <w:rsid w:val="00534EEC"/>
    <w:rsid w:val="00580702"/>
    <w:rsid w:val="00642AFD"/>
    <w:rsid w:val="008E0FE3"/>
    <w:rsid w:val="009C1594"/>
    <w:rsid w:val="00A408EC"/>
    <w:rsid w:val="00B775FE"/>
    <w:rsid w:val="00C55711"/>
    <w:rsid w:val="00C67535"/>
    <w:rsid w:val="00C8487F"/>
    <w:rsid w:val="00CE4F45"/>
    <w:rsid w:val="00D00E78"/>
    <w:rsid w:val="00D71DF6"/>
    <w:rsid w:val="00D91137"/>
    <w:rsid w:val="00D9795C"/>
    <w:rsid w:val="00E1744A"/>
    <w:rsid w:val="00E521D4"/>
    <w:rsid w:val="00E56A15"/>
    <w:rsid w:val="00F033D9"/>
    <w:rsid w:val="00F6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A. Molchanova</dc:creator>
  <cp:keywords/>
  <dc:description/>
  <cp:lastModifiedBy>1</cp:lastModifiedBy>
  <cp:revision>40</cp:revision>
  <cp:lastPrinted>2019-03-26T08:28:00Z</cp:lastPrinted>
  <dcterms:created xsi:type="dcterms:W3CDTF">2019-03-15T02:15:00Z</dcterms:created>
  <dcterms:modified xsi:type="dcterms:W3CDTF">2022-04-21T01:32:00Z</dcterms:modified>
</cp:coreProperties>
</file>