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82E5C">
        <w:rPr>
          <w:rFonts w:ascii="Times New Roman" w:hAnsi="Times New Roman" w:cs="Times New Roman"/>
          <w:sz w:val="24"/>
          <w:szCs w:val="24"/>
        </w:rPr>
        <w:t>6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482E5C">
        <w:rPr>
          <w:rFonts w:ascii="Times New Roman" w:hAnsi="Times New Roman" w:cs="Times New Roman"/>
          <w:sz w:val="24"/>
          <w:szCs w:val="24"/>
        </w:rPr>
        <w:t>22.04</w:t>
      </w:r>
      <w:r w:rsidR="00C367A2">
        <w:rPr>
          <w:rFonts w:ascii="Times New Roman" w:hAnsi="Times New Roman" w:cs="Times New Roman"/>
          <w:sz w:val="24"/>
          <w:szCs w:val="24"/>
        </w:rPr>
        <w:t>.2025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812B59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Страница</w:t>
            </w:r>
          </w:p>
        </w:tc>
      </w:tr>
      <w:tr w:rsidR="001A6440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31035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7360B9" w:rsidP="00C1345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Сообщение о возможности установления публичного сервитута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7360B9" w:rsidRPr="00812B59" w:rsidTr="00C40AE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E4164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7360B9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B9" w:rsidRPr="00812B59" w:rsidRDefault="00482E5C" w:rsidP="00E41649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Памятки «Ящур»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7360B9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B9" w:rsidRPr="00812B59" w:rsidRDefault="00EF68FE" w:rsidP="0059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«Что необходимо знать владельцам земельных участков: изменения вступили в силу 1 марта 2025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EF68FE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8FE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8FE" w:rsidRDefault="00EF68FE" w:rsidP="00591B86">
            <w:pPr>
              <w:spacing w:after="0" w:line="240" w:lineRule="auto"/>
              <w:jc w:val="both"/>
            </w:pPr>
            <w:r w:rsidRPr="00635FCB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635FCB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«Что важно знать о комплексных кадастровых работах»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8FE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</w:tr>
      <w:tr w:rsidR="00EF68FE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8FE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8FE" w:rsidRDefault="00EF68FE" w:rsidP="00591B86">
            <w:pPr>
              <w:spacing w:after="0" w:line="240" w:lineRule="auto"/>
              <w:jc w:val="both"/>
            </w:pPr>
            <w:r w:rsidRPr="00635FCB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635FCB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»П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роблемы наполнения ЕГРН сведениями о границах рассмотрены на заседании коллегии регионального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8FE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</w:tr>
      <w:tr w:rsidR="00EF68FE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8FE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8FE" w:rsidRDefault="00EF68FE" w:rsidP="00591B86">
            <w:pPr>
              <w:spacing w:after="0" w:line="240" w:lineRule="auto"/>
              <w:jc w:val="both"/>
            </w:pPr>
            <w:r w:rsidRPr="00635FCB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635FCB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«Оплата государственной пошлины за оформление недвижимости осуществляется по УИН»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8FE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</w:tr>
      <w:tr w:rsidR="00EF68FE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8FE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8FE" w:rsidRDefault="00EF68FE" w:rsidP="00591B86">
            <w:pPr>
              <w:spacing w:after="0" w:line="240" w:lineRule="auto"/>
              <w:jc w:val="both"/>
            </w:pPr>
            <w:r w:rsidRPr="00635FCB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635FCB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«Новые свободные территории для жилищного строительства выявлены в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8FE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</w:tr>
      <w:tr w:rsidR="00EF68FE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8FE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8FE" w:rsidRDefault="00EF68FE" w:rsidP="00591B86">
            <w:pPr>
              <w:spacing w:after="0" w:line="240" w:lineRule="auto"/>
              <w:jc w:val="both"/>
            </w:pPr>
            <w:r w:rsidRPr="00635FCB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635FCB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«Мифы о государственной регистрации прав»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8FE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</w:tr>
      <w:tr w:rsidR="00482E5C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5C" w:rsidRDefault="00EF68FE" w:rsidP="0059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«Границы охотничьих угодий Новосибирской области внесены в ЕГРН»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</w:tr>
      <w:tr w:rsidR="00482E5C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5C" w:rsidRDefault="00EF68FE" w:rsidP="0059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74 от 04.04.2025 «Об утверждении Политики информационной безопасности в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</w:tr>
      <w:tr w:rsidR="00482E5C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5C" w:rsidRDefault="00EF68FE" w:rsidP="0059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75 от 07.04.2025 «О мерах по предупреждению и  тушению лесных и ландшафтных пожаров на территории Вассинского сельсовета Тогучинского района Новосибирской области в 2025 году»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8F3C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48</w:t>
            </w:r>
          </w:p>
        </w:tc>
      </w:tr>
      <w:tr w:rsidR="00482E5C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5C" w:rsidRDefault="00EF68FE" w:rsidP="0059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76 от 09.04.2025 «Об установлении начала пожароопасного сезона на территории Вассинского сельсовета Тогучинского района Новосибирской области в 2025 году»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8F3C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58</w:t>
            </w:r>
          </w:p>
        </w:tc>
      </w:tr>
      <w:tr w:rsidR="00482E5C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5C" w:rsidRDefault="00EF68FE" w:rsidP="0059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Постановление № 77 от 09.04.2025 «Об утверждении Плана реализации работы по недопущению  в администрации Вассинского сельсовета Тогучинского района Новосибирской области фактов отказов органами прокуратуры в согласовании </w:t>
            </w:r>
            <w:r w:rsidR="00591B86">
              <w:rPr>
                <w:rFonts w:ascii="Times New Roman" w:hAnsi="Times New Roman" w:cs="Times New Roman"/>
                <w:sz w:val="23"/>
                <w:szCs w:val="23"/>
              </w:rPr>
              <w:t>проведения внеплановых контрольных мероприятий на основании индикаторов риска нарушения обязательных требований»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8F3C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61</w:t>
            </w:r>
          </w:p>
        </w:tc>
      </w:tr>
      <w:tr w:rsidR="00482E5C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5C" w:rsidRDefault="00591B86" w:rsidP="0059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79 от 16.04.2025 «Об отмене постановления администрации Вассинского сельсовета Тогучинского района Новосибирской области № 45 от 13.03.2025 «Об утверждении Положения о муниципальной системе оповещения населения Вассинского сельсовета Тогучинского района Новосибирской области»»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5C" w:rsidRDefault="008F3C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64</w:t>
            </w:r>
          </w:p>
        </w:tc>
      </w:tr>
      <w:tr w:rsidR="00591B86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86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B86" w:rsidRDefault="00591B86" w:rsidP="0059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80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от 16.04.2025 «Об отмене постановления администрации Вассинского сельсовета Тогучинского 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айона Новосибирской области № 41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от 13.03.2025 «Об утверждении Положения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об организации и ведении гражданской обороны на территории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86" w:rsidRDefault="008F3C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65</w:t>
            </w:r>
          </w:p>
        </w:tc>
      </w:tr>
      <w:tr w:rsidR="00591B86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86" w:rsidRDefault="00591B86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B86" w:rsidRDefault="00591B86" w:rsidP="0059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Постановление № 81 от 16.04.2025 «О мерах по обеспечению антитеррористической защищенности, безопасности и общественного порядка, организации дежурств, в период подготовки и проведения мероприятий, посвященных Празднику Весны и Труда, празднованию 80-й годовщины Победы в Великой Отечественной войне 1941-1945 годов на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86" w:rsidRDefault="008F3C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66</w:t>
            </w:r>
          </w:p>
        </w:tc>
      </w:tr>
      <w:tr w:rsidR="00591B86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86" w:rsidRPr="00812B59" w:rsidRDefault="00591B86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86" w:rsidRPr="00812B59" w:rsidRDefault="00591B86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  <w:sz w:val="23"/>
                <w:szCs w:val="23"/>
              </w:rPr>
            </w:pPr>
            <w:r w:rsidRPr="00812B59">
              <w:rPr>
                <w:sz w:val="23"/>
                <w:szCs w:val="23"/>
              </w:rPr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86" w:rsidRPr="00812B59" w:rsidRDefault="008F3C6A" w:rsidP="00B8300E">
            <w:pPr>
              <w:spacing w:line="240" w:lineRule="auto"/>
              <w:ind w:lef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69</w:t>
            </w:r>
          </w:p>
        </w:tc>
      </w:tr>
      <w:tr w:rsidR="00591B86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86" w:rsidRPr="00812B59" w:rsidRDefault="00591B86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86" w:rsidRPr="00812B59" w:rsidRDefault="00591B86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86" w:rsidRPr="00812B59" w:rsidRDefault="008F3C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70       </w:t>
            </w:r>
          </w:p>
        </w:tc>
      </w:tr>
    </w:tbl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B91646">
      <w:pPr>
        <w:spacing w:after="0"/>
        <w:jc w:val="both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 w:rsidP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 w:rsidP="00E24DD4">
      <w:pPr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 w:rsidP="00026135">
      <w:pPr>
        <w:rPr>
          <w:rFonts w:ascii="Times New Roman" w:hAnsi="Times New Roman" w:cs="Times New Roman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1A238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97D5A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03E1"/>
    <w:rsid w:val="000E1786"/>
    <w:rsid w:val="000E38DC"/>
    <w:rsid w:val="000E6682"/>
    <w:rsid w:val="000F3C1B"/>
    <w:rsid w:val="000F4278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018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2385"/>
    <w:rsid w:val="001A363B"/>
    <w:rsid w:val="001A6440"/>
    <w:rsid w:val="001A699B"/>
    <w:rsid w:val="001A7CB6"/>
    <w:rsid w:val="001B7342"/>
    <w:rsid w:val="001B7AAC"/>
    <w:rsid w:val="001C2312"/>
    <w:rsid w:val="001C231B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A4543"/>
    <w:rsid w:val="002B0F9C"/>
    <w:rsid w:val="002B302D"/>
    <w:rsid w:val="002B55D4"/>
    <w:rsid w:val="002B57E2"/>
    <w:rsid w:val="002B601C"/>
    <w:rsid w:val="002C0906"/>
    <w:rsid w:val="002C3730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59E7"/>
    <w:rsid w:val="002F75AB"/>
    <w:rsid w:val="00300AD0"/>
    <w:rsid w:val="00301B81"/>
    <w:rsid w:val="00301E29"/>
    <w:rsid w:val="00307CDF"/>
    <w:rsid w:val="0031111D"/>
    <w:rsid w:val="00315152"/>
    <w:rsid w:val="0032004D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47B68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3458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1AB5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37B61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2E5C"/>
    <w:rsid w:val="00485282"/>
    <w:rsid w:val="004871E7"/>
    <w:rsid w:val="00495DAE"/>
    <w:rsid w:val="004A01FB"/>
    <w:rsid w:val="004A0747"/>
    <w:rsid w:val="004A50E8"/>
    <w:rsid w:val="004A656F"/>
    <w:rsid w:val="004A70F0"/>
    <w:rsid w:val="004B0BC5"/>
    <w:rsid w:val="004B1DED"/>
    <w:rsid w:val="004B428B"/>
    <w:rsid w:val="004B490F"/>
    <w:rsid w:val="004C15DE"/>
    <w:rsid w:val="004C48F3"/>
    <w:rsid w:val="004C74C0"/>
    <w:rsid w:val="004C7F43"/>
    <w:rsid w:val="004D114F"/>
    <w:rsid w:val="004D6772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1460F"/>
    <w:rsid w:val="00520797"/>
    <w:rsid w:val="00522CD1"/>
    <w:rsid w:val="00523279"/>
    <w:rsid w:val="005245D8"/>
    <w:rsid w:val="00525E30"/>
    <w:rsid w:val="00527E4C"/>
    <w:rsid w:val="00530F9E"/>
    <w:rsid w:val="005328A6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1B86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B2E21"/>
    <w:rsid w:val="005B7B4C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32FB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87DE3"/>
    <w:rsid w:val="0069217E"/>
    <w:rsid w:val="006A48A1"/>
    <w:rsid w:val="006A7190"/>
    <w:rsid w:val="006C1C83"/>
    <w:rsid w:val="006C2127"/>
    <w:rsid w:val="006C55D1"/>
    <w:rsid w:val="006C631B"/>
    <w:rsid w:val="006C7900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20A13"/>
    <w:rsid w:val="00730E1D"/>
    <w:rsid w:val="0073184D"/>
    <w:rsid w:val="00731C7E"/>
    <w:rsid w:val="00732C9C"/>
    <w:rsid w:val="00733EE4"/>
    <w:rsid w:val="007360B9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6619"/>
    <w:rsid w:val="00807173"/>
    <w:rsid w:val="00810176"/>
    <w:rsid w:val="00812B59"/>
    <w:rsid w:val="00815021"/>
    <w:rsid w:val="0081704B"/>
    <w:rsid w:val="00820FC9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1124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B5D13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3C6A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509E"/>
    <w:rsid w:val="009365D1"/>
    <w:rsid w:val="00936819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85FBE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70DA3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47B7D"/>
    <w:rsid w:val="00B51050"/>
    <w:rsid w:val="00B524AC"/>
    <w:rsid w:val="00B53B2F"/>
    <w:rsid w:val="00B55BC2"/>
    <w:rsid w:val="00B55F31"/>
    <w:rsid w:val="00B61678"/>
    <w:rsid w:val="00B619E2"/>
    <w:rsid w:val="00B62873"/>
    <w:rsid w:val="00B71252"/>
    <w:rsid w:val="00B71C77"/>
    <w:rsid w:val="00B73333"/>
    <w:rsid w:val="00B7496F"/>
    <w:rsid w:val="00B74DD9"/>
    <w:rsid w:val="00B82E67"/>
    <w:rsid w:val="00B8300E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4B67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459"/>
    <w:rsid w:val="00C136E7"/>
    <w:rsid w:val="00C15A39"/>
    <w:rsid w:val="00C16097"/>
    <w:rsid w:val="00C17AAC"/>
    <w:rsid w:val="00C20162"/>
    <w:rsid w:val="00C201D4"/>
    <w:rsid w:val="00C20D9B"/>
    <w:rsid w:val="00C22AC0"/>
    <w:rsid w:val="00C30227"/>
    <w:rsid w:val="00C34828"/>
    <w:rsid w:val="00C367A2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7D1"/>
    <w:rsid w:val="00C83E04"/>
    <w:rsid w:val="00C862D9"/>
    <w:rsid w:val="00C8729F"/>
    <w:rsid w:val="00C978E0"/>
    <w:rsid w:val="00CB1FD6"/>
    <w:rsid w:val="00CB21F9"/>
    <w:rsid w:val="00CB2759"/>
    <w:rsid w:val="00CB2B9C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59B"/>
    <w:rsid w:val="00CF7880"/>
    <w:rsid w:val="00D00844"/>
    <w:rsid w:val="00D01089"/>
    <w:rsid w:val="00D0474D"/>
    <w:rsid w:val="00D15E3A"/>
    <w:rsid w:val="00D23E89"/>
    <w:rsid w:val="00D26DFE"/>
    <w:rsid w:val="00D31035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22BD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75DD7"/>
    <w:rsid w:val="00E774BF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0C7E"/>
    <w:rsid w:val="00EC2CC5"/>
    <w:rsid w:val="00EC583E"/>
    <w:rsid w:val="00ED1406"/>
    <w:rsid w:val="00ED337A"/>
    <w:rsid w:val="00ED4671"/>
    <w:rsid w:val="00EE5A82"/>
    <w:rsid w:val="00EF069C"/>
    <w:rsid w:val="00EF3AF2"/>
    <w:rsid w:val="00EF68FE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0FF4"/>
    <w:rsid w:val="00F51CE5"/>
    <w:rsid w:val="00F53D83"/>
    <w:rsid w:val="00F555DB"/>
    <w:rsid w:val="00F57C9D"/>
    <w:rsid w:val="00F62712"/>
    <w:rsid w:val="00F62822"/>
    <w:rsid w:val="00F66D6C"/>
    <w:rsid w:val="00F738A3"/>
    <w:rsid w:val="00F73C17"/>
    <w:rsid w:val="00F74A75"/>
    <w:rsid w:val="00F75CB8"/>
    <w:rsid w:val="00F8033D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19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7203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428</cp:revision>
  <cp:lastPrinted>2025-04-22T01:53:00Z</cp:lastPrinted>
  <dcterms:created xsi:type="dcterms:W3CDTF">2018-12-26T03:28:00Z</dcterms:created>
  <dcterms:modified xsi:type="dcterms:W3CDTF">2025-04-22T01:55:00Z</dcterms:modified>
</cp:coreProperties>
</file>