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A2" w:rsidRDefault="009B2FA2" w:rsidP="009B2FA2">
      <w:pPr>
        <w:pStyle w:val="a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 №1</w:t>
      </w:r>
    </w:p>
    <w:p w:rsidR="009B2FA2" w:rsidRDefault="009B2FA2" w:rsidP="009B2FA2">
      <w:pPr>
        <w:pStyle w:val="a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распоряжению администрации</w:t>
      </w:r>
    </w:p>
    <w:p w:rsidR="009B2FA2" w:rsidRDefault="009B2FA2" w:rsidP="009B2FA2">
      <w:pPr>
        <w:pStyle w:val="a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Вассинского сельсовета</w:t>
      </w:r>
    </w:p>
    <w:p w:rsidR="009B2FA2" w:rsidRDefault="009B2FA2" w:rsidP="009B2FA2">
      <w:pPr>
        <w:pStyle w:val="a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Тогучинского района</w:t>
      </w:r>
    </w:p>
    <w:p w:rsidR="009B2FA2" w:rsidRDefault="009B2FA2" w:rsidP="009B2FA2">
      <w:pPr>
        <w:pStyle w:val="a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Новосибирской области</w:t>
      </w:r>
    </w:p>
    <w:p w:rsidR="009B2FA2" w:rsidRDefault="009B2FA2" w:rsidP="009B2FA2">
      <w:pPr>
        <w:pStyle w:val="a4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21.07.2025 № 164-Р</w:t>
      </w:r>
    </w:p>
    <w:p w:rsidR="009B2FA2" w:rsidRDefault="009B2FA2" w:rsidP="009B2FA2">
      <w:pPr>
        <w:pStyle w:val="a4"/>
        <w:jc w:val="right"/>
        <w:rPr>
          <w:rFonts w:eastAsiaTheme="minorHAnsi"/>
          <w:lang w:eastAsia="en-US"/>
        </w:rPr>
      </w:pPr>
    </w:p>
    <w:p w:rsidR="009B2FA2" w:rsidRDefault="009B2FA2" w:rsidP="009B2FA2">
      <w:pPr>
        <w:jc w:val="center"/>
        <w:rPr>
          <w:rFonts w:eastAsia="Times New Roman"/>
          <w:b/>
          <w:sz w:val="28"/>
          <w:szCs w:val="28"/>
        </w:rPr>
      </w:pPr>
    </w:p>
    <w:p w:rsidR="009B2FA2" w:rsidRDefault="009B2FA2" w:rsidP="009B2F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муниципальной программы </w:t>
      </w:r>
    </w:p>
    <w:p w:rsidR="009B2FA2" w:rsidRDefault="009B2FA2" w:rsidP="009B2FA2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субъектов малого и среднего предпринимательства на территории Вассинского  сельсовета Тогучинского  района Новосибирской области на период 2024 – 2026 гг.»</w:t>
      </w:r>
    </w:p>
    <w:p w:rsidR="009B2FA2" w:rsidRDefault="009B2FA2" w:rsidP="009B2FA2">
      <w:pPr>
        <w:pStyle w:val="a4"/>
        <w:tabs>
          <w:tab w:val="left" w:pos="6795"/>
        </w:tabs>
        <w:ind w:firstLine="709"/>
        <w:rPr>
          <w:sz w:val="28"/>
          <w:szCs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b/>
          <w:sz w:val="28"/>
          <w:szCs w:val="28"/>
        </w:rPr>
      </w:pPr>
    </w:p>
    <w:p w:rsidR="009B2FA2" w:rsidRDefault="009B2FA2" w:rsidP="009B2FA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«Развитие субъектов малого и среднего предпринимательства на территории Вассинского сельсовета Тогучинского района Новосибирской области на период 2024 – 2026 гг.» (далее- Программа) утверждена постановлением администрации Вассинского сельсовета Тогучинского  района Новосибирской области от 13.12.2023               № 102.</w:t>
      </w:r>
    </w:p>
    <w:p w:rsidR="009B2FA2" w:rsidRDefault="009B2FA2" w:rsidP="009B2F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Разработчиком Программы является администрация Вассинского сельсовета Тогучинского района Новосибирской области, исполнителями являются:</w:t>
      </w:r>
      <w:r>
        <w:rPr>
          <w:color w:val="000000"/>
        </w:rPr>
        <w:t xml:space="preserve"> </w:t>
      </w:r>
      <w:r>
        <w:rPr>
          <w:sz w:val="28"/>
          <w:szCs w:val="28"/>
        </w:rPr>
        <w:t>Администрация Вассинского сельсовета Тогучинского района Новосибирской области; Координационный Совет по предпринимательству при Главе Вассинского сельсовета.</w:t>
      </w:r>
    </w:p>
    <w:p w:rsidR="009B2FA2" w:rsidRDefault="009B2FA2" w:rsidP="009B2FA2">
      <w:pPr>
        <w:jc w:val="both"/>
        <w:rPr>
          <w:sz w:val="28"/>
          <w:szCs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программы:</w:t>
      </w: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sz w:val="28"/>
          <w:szCs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Обеспечение благоприятных условий для развития малого и среднего предпринимательства на территории Вассинского сельсовета Тогучинского района Новосибирской области.</w:t>
      </w:r>
      <w:r>
        <w:rPr>
          <w:b/>
          <w:sz w:val="28"/>
          <w:szCs w:val="28"/>
        </w:rPr>
        <w:t xml:space="preserve"> </w:t>
      </w: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b/>
          <w:sz w:val="28"/>
          <w:szCs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 Программы:</w:t>
      </w: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b/>
          <w:sz w:val="28"/>
          <w:szCs w:val="28"/>
        </w:rPr>
      </w:pPr>
    </w:p>
    <w:p w:rsidR="009B2FA2" w:rsidRDefault="009B2FA2" w:rsidP="009B2F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правовых, экономических условий для устойчивого развития малого и среднего предпринимательства, роста количества субъектов малого, в том числе микропредприятий, и среднего предпринимательства, на территории поселения;</w:t>
      </w:r>
    </w:p>
    <w:p w:rsidR="009B2FA2" w:rsidRDefault="009B2FA2" w:rsidP="009B2F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развитие инфраструктуры поддержки субъектов малого и среднего предпринимательства и обеспечение ее деятельности;</w:t>
      </w:r>
    </w:p>
    <w:p w:rsidR="009B2FA2" w:rsidRDefault="009B2FA2" w:rsidP="009B2F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созданию и поддержке предпринимательских структур в производственной, инновационной и социальных сферах для обеспечения рынка конкурентоспособными товарами и услугами;</w:t>
      </w:r>
    </w:p>
    <w:p w:rsidR="009B2FA2" w:rsidRDefault="009B2FA2" w:rsidP="009B2F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финансовая поддержка малого и среднего предпринимательства в приоритетных отраслях промышленности, социального обслуживания населения, формирование механизмов финансовой поддержки на начальных этапах деятельности субъектов малого предпринимательства;</w:t>
      </w:r>
    </w:p>
    <w:p w:rsidR="009B2FA2" w:rsidRDefault="009B2FA2" w:rsidP="009B2F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взаимодействия органов местного самоуправления и предпринимательских структур в решении задач экономического и социального развития муниципального образования;</w:t>
      </w:r>
    </w:p>
    <w:p w:rsidR="009B2FA2" w:rsidRDefault="009B2FA2" w:rsidP="009B2F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обеспечении занятости экономически активного населения муниципального образования;</w:t>
      </w: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результатов исполнения мероприятий Программы.</w:t>
      </w: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  <w:szCs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Объем и источники финансирования Программы</w:t>
      </w: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b/>
          <w:color w:val="000000"/>
          <w:sz w:val="28"/>
        </w:rPr>
      </w:pPr>
    </w:p>
    <w:p w:rsidR="009B2FA2" w:rsidRDefault="009B2FA2" w:rsidP="009B2F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составляет – 0,0 тыс. рублей, в том числе:</w:t>
      </w:r>
    </w:p>
    <w:p w:rsidR="009B2FA2" w:rsidRDefault="009B2FA2" w:rsidP="009B2FA2">
      <w:pPr>
        <w:jc w:val="both"/>
        <w:rPr>
          <w:sz w:val="28"/>
          <w:szCs w:val="28"/>
        </w:rPr>
      </w:pPr>
      <w:r>
        <w:rPr>
          <w:sz w:val="28"/>
          <w:szCs w:val="28"/>
        </w:rPr>
        <w:t>в 2024 году – 0,0 тыс. руб.;</w:t>
      </w:r>
    </w:p>
    <w:p w:rsidR="009B2FA2" w:rsidRDefault="009B2FA2" w:rsidP="009B2FA2">
      <w:pPr>
        <w:jc w:val="both"/>
        <w:rPr>
          <w:sz w:val="28"/>
          <w:szCs w:val="28"/>
        </w:rPr>
      </w:pPr>
      <w:r>
        <w:rPr>
          <w:sz w:val="28"/>
          <w:szCs w:val="28"/>
        </w:rPr>
        <w:t>в 2025 году – 0,0 тыс. руб.;</w:t>
      </w:r>
    </w:p>
    <w:p w:rsidR="009B2FA2" w:rsidRDefault="009B2FA2" w:rsidP="009B2FA2">
      <w:pPr>
        <w:jc w:val="both"/>
        <w:rPr>
          <w:sz w:val="28"/>
          <w:szCs w:val="28"/>
        </w:rPr>
      </w:pPr>
      <w:r>
        <w:rPr>
          <w:sz w:val="28"/>
          <w:szCs w:val="28"/>
        </w:rPr>
        <w:t>в 2026 году – 0,0 тыс. руб..</w:t>
      </w:r>
    </w:p>
    <w:p w:rsidR="009B2FA2" w:rsidRDefault="009B2FA2" w:rsidP="009B2F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Финансовая поддержка СМиСП предоставляется в соответствии с </w:t>
      </w:r>
      <w:hyperlink r:id="rId4" w:anchor="Par692" w:history="1">
        <w:r>
          <w:rPr>
            <w:rStyle w:val="a5"/>
            <w:color w:val="000000"/>
            <w:sz w:val="28"/>
            <w:szCs w:val="28"/>
            <w:u w:val="none"/>
          </w:rPr>
          <w:t>Порядком</w:t>
        </w:r>
      </w:hyperlink>
      <w:r>
        <w:rPr>
          <w:sz w:val="28"/>
          <w:szCs w:val="28"/>
        </w:rPr>
        <w:t xml:space="preserve"> предоставления субсидий из средств местного бюджета юридическим лицам, индивидуальным предпринимателям, физическим лицам – производителям товаров, работ, услуг.</w:t>
      </w: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pStyle w:val="a4"/>
        <w:tabs>
          <w:tab w:val="left" w:pos="6795"/>
        </w:tabs>
        <w:ind w:firstLine="709"/>
        <w:jc w:val="both"/>
        <w:rPr>
          <w:color w:val="000000"/>
          <w:sz w:val="28"/>
        </w:rPr>
      </w:pPr>
    </w:p>
    <w:p w:rsidR="009B2FA2" w:rsidRDefault="009B2FA2" w:rsidP="009B2FA2">
      <w:pPr>
        <w:rPr>
          <w:color w:val="000000"/>
          <w:sz w:val="28"/>
        </w:rPr>
        <w:sectPr w:rsidR="009B2FA2">
          <w:pgSz w:w="11906" w:h="16838"/>
          <w:pgMar w:top="1134" w:right="850" w:bottom="1134" w:left="1701" w:header="708" w:footer="708" w:gutter="0"/>
          <w:cols w:space="720"/>
        </w:sectPr>
      </w:pPr>
    </w:p>
    <w:p w:rsidR="009B2FA2" w:rsidRDefault="009B2FA2" w:rsidP="009B2FA2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План мероприятий </w:t>
      </w:r>
      <w:r>
        <w:rPr>
          <w:sz w:val="28"/>
          <w:szCs w:val="28"/>
        </w:rPr>
        <w:t>и прогнозируемые объемы финансирования муниципальной целевой программы</w:t>
      </w:r>
    </w:p>
    <w:p w:rsidR="009B2FA2" w:rsidRDefault="009B2FA2" w:rsidP="009B2FA2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субъектов малого и среднего предпринимательства на территории Вассинского сельсовета Тогучинского района Новосибирской области на период 2024– 2026 гг.»</w:t>
      </w:r>
    </w:p>
    <w:p w:rsidR="009B2FA2" w:rsidRDefault="009B2FA2" w:rsidP="009B2FA2">
      <w:pPr>
        <w:rPr>
          <w:sz w:val="24"/>
          <w:szCs w:val="24"/>
        </w:rPr>
      </w:pPr>
    </w:p>
    <w:p w:rsidR="009B2FA2" w:rsidRDefault="009B2FA2" w:rsidP="009B2FA2">
      <w:r>
        <w:t xml:space="preserve"> </w:t>
      </w: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0"/>
        <w:gridCol w:w="2885"/>
        <w:gridCol w:w="2371"/>
        <w:gridCol w:w="1388"/>
        <w:gridCol w:w="1562"/>
        <w:gridCol w:w="877"/>
        <w:gridCol w:w="890"/>
        <w:gridCol w:w="850"/>
        <w:gridCol w:w="338"/>
        <w:gridCol w:w="2326"/>
        <w:gridCol w:w="1238"/>
      </w:tblGrid>
      <w:tr w:rsidR="009B2FA2" w:rsidTr="009B2FA2"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№№ п/п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Наименование мероприятия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Ответственный исполнитель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Срок исполнения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Источник финансирования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Прогнозируемые объемы финансирования (тыс. рублей)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Ожидаемый результат реализации мероприятия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Примечание</w:t>
            </w:r>
          </w:p>
        </w:tc>
      </w:tr>
      <w:tr w:rsidR="009B2FA2" w:rsidTr="009B2FA2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A2" w:rsidRDefault="009B2F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A2" w:rsidRDefault="009B2F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A2" w:rsidRDefault="009B2F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A2" w:rsidRDefault="009B2F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A2" w:rsidRDefault="009B2F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2023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A2" w:rsidRDefault="009B2F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A2" w:rsidRDefault="009B2F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FA2" w:rsidTr="009B2FA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FA2" w:rsidTr="009B2FA2">
        <w:tc>
          <w:tcPr>
            <w:tcW w:w="154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 Совершенствование нормативной правовой базы, регламентирующей предпринимательскую деятельность</w:t>
            </w:r>
          </w:p>
        </w:tc>
      </w:tr>
      <w:tr w:rsidR="009B2FA2" w:rsidTr="009B2FA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lang w:eastAsia="zh-CN"/>
              </w:rPr>
              <w:t xml:space="preserve">Совершенствование нормативно-правовой базы, регулирующей предпринимательскую деятельность 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Вассинского сельсовета</w:t>
            </w:r>
          </w:p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Координационный Совет по предпринимательству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2024-2026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Повышение эффективности мер поддержки СМиСП на муниципальном уровне</w:t>
            </w:r>
          </w:p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FA2" w:rsidTr="009B2FA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1.2.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lang w:eastAsia="zh-CN"/>
              </w:rPr>
              <w:t>Мониторинг участия субъектов малого предпринимательства в размещении закупок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Вассинского сельсовета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2024-2026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Улучшение качества администрирования и исполнения Программы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FA2" w:rsidTr="009B2FA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1.3.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lang w:eastAsia="zh-CN"/>
              </w:rPr>
              <w:t>Осуществление и развитие организационной поддержки субъектов малого и среднего предпринимательства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Вассинского сельсовета</w:t>
            </w:r>
          </w:p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Координационный Совет по предпринимательству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2024-2026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Совершенствование нормативной правовой базы в целях стимулирования развития малого и среднего предпринимательства на территории поселения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FA2" w:rsidTr="009B2FA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lang w:eastAsia="zh-CN"/>
              </w:rPr>
              <w:t xml:space="preserve">Формирование реестра субъектов малого и среднего предпринимательства 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Вассинского сельсовета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2024-2026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Улучшение качества администрирования и исполнения Программы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FA2" w:rsidTr="009B2FA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1.5.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lang w:eastAsia="zh-CN"/>
              </w:rPr>
              <w:t xml:space="preserve">Формирование перечня муниципального имущества,   для передачи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Вассинского сельсовета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2024-2026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Повышение эффективности мер поддержки СМиСП на муниципальном уровне</w:t>
            </w:r>
          </w:p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Перечень утверждается ежегодно и размещается на официальном сайте </w:t>
            </w:r>
          </w:p>
        </w:tc>
      </w:tr>
      <w:tr w:rsidR="009B2FA2" w:rsidTr="009B2FA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1.6.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lang w:eastAsia="zh-CN"/>
              </w:rPr>
              <w:t xml:space="preserve">Ведение соответствующего раздела на официальном сайте администрации  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Вассинского сельсовета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2024-2026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lang w:eastAsia="zh-CN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 официальном сайте ведется раздел «</w:t>
            </w:r>
            <w:r>
              <w:rPr>
                <w:bCs/>
                <w:color w:val="212529"/>
                <w:shd w:val="clear" w:color="auto" w:fill="FFFFFF"/>
              </w:rPr>
              <w:t>Имущественная поддержка субъектов МСП»</w:t>
            </w:r>
          </w:p>
        </w:tc>
      </w:tr>
      <w:tr w:rsidR="009B2FA2" w:rsidTr="009B2FA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1.7.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lang w:eastAsia="zh-CN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Вассинского сельсовета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2024-2026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lang w:eastAsia="zh-CN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При личном приеме МСП</w:t>
            </w:r>
          </w:p>
        </w:tc>
      </w:tr>
      <w:tr w:rsidR="009B2FA2" w:rsidTr="009B2FA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1.8.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kern w:val="2"/>
                <w:lang w:eastAsia="zh-CN"/>
              </w:rPr>
              <w:t>Содействие в участии субъектов малого и среднего предпринимательства в выставочно-ярмарочной деятельности с целью развития межмуниципальных контактов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Вассинского сельсовета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2024-2026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без финансирования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Создание благоприятных условий для развития малого и среднего предпринимательства, нормативно-правовое регулирование развития малого и среднего предпринимательства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A2" w:rsidRDefault="009B2F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2FA2" w:rsidRDefault="009B2FA2" w:rsidP="009B2FA2">
      <w:pPr>
        <w:rPr>
          <w:sz w:val="28"/>
          <w:szCs w:val="28"/>
        </w:rPr>
        <w:sectPr w:rsidR="009B2FA2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9B2FA2" w:rsidRDefault="009B2FA2" w:rsidP="009B2FA2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>В результате реализации программы, планируемые значения целевых индикаторов были частично достигнуты,  часть осталась, не реализована. В связи с достигнутыми результатами, считаем необходимым, продолжить реализацию Программы Развитие субъектов малого и среднего предпринимательства на территории Вассинского сельсовета Тогучинского района Новосибирской области на период 2024 – 2026 гг.».</w:t>
      </w:r>
    </w:p>
    <w:p w:rsidR="009B2FA2" w:rsidRDefault="009B2FA2" w:rsidP="009B2FA2">
      <w:pPr>
        <w:pStyle w:val="a4"/>
        <w:jc w:val="both"/>
        <w:rPr>
          <w:sz w:val="28"/>
          <w:szCs w:val="28"/>
        </w:rPr>
      </w:pPr>
    </w:p>
    <w:p w:rsidR="009B2FA2" w:rsidRDefault="009B2FA2" w:rsidP="009B2FA2">
      <w:pPr>
        <w:pStyle w:val="a4"/>
        <w:jc w:val="both"/>
        <w:rPr>
          <w:sz w:val="28"/>
          <w:szCs w:val="28"/>
        </w:rPr>
      </w:pPr>
    </w:p>
    <w:p w:rsidR="007E494B" w:rsidRDefault="007E494B"/>
    <w:sectPr w:rsidR="007E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B2FA2"/>
    <w:rsid w:val="007E494B"/>
    <w:rsid w:val="009B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B2FA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9B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B2F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1\Desktop\Documents\&#1044;&#1086;&#1082;&#1091;&#1084;&#1077;&#1085;&#1090;&#1099;%202025\&#1056;&#1072;&#1089;&#1087;&#1086;&#1088;&#1103;&#1078;&#1077;&#1085;&#1080;&#1103;\&#1056;&#1072;&#1089;&#1087;&#1086;&#1088;&#1103;&#1078;&#1077;&#1085;&#1080;&#1077;%20&#8470;164-&#1056;%20&#1086;&#1090;%2021.07.202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2025-07-25T03:32:00Z</dcterms:created>
  <dcterms:modified xsi:type="dcterms:W3CDTF">2025-07-25T03:32:00Z</dcterms:modified>
</cp:coreProperties>
</file>