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02" w:rsidRPr="0000717E" w:rsidRDefault="00A01E02" w:rsidP="00A01E0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Отчет об энергосбережении и повышении энергетической эффективности</w:t>
      </w:r>
      <w:r w:rsidR="00DB1DEC"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за </w:t>
      </w:r>
      <w:r w:rsidR="00CB117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1</w:t>
      </w:r>
      <w:r w:rsidR="00DB1DEC"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квартал 202</w:t>
      </w:r>
      <w:r w:rsidR="00CB117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5</w:t>
      </w:r>
      <w:r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года</w:t>
      </w:r>
    </w:p>
    <w:p w:rsidR="00CB0132" w:rsidRPr="00CB0132" w:rsidRDefault="00CB0132" w:rsidP="00CB01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CB01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1) о региональных, муниципальных программах в области энергосбережения и повышения энергетической эффективности, программах в области энергосбережения и повышения энергетической эффективности организаций с участием государства или муниципального обр</w:t>
      </w:r>
      <w:r w:rsidR="008A547D" w:rsidRPr="00B07888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азования и о ходе их реализации.</w:t>
      </w:r>
    </w:p>
    <w:p w:rsidR="00CB0132" w:rsidRDefault="00CB0132" w:rsidP="00A01E02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4584B" w:rsidRDefault="00A01E02" w:rsidP="0000717E">
      <w:pPr>
        <w:pStyle w:val="a3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 территории </w:t>
      </w:r>
      <w:r w:rsidR="004752C0">
        <w:rPr>
          <w:rFonts w:ascii="Times New Roman" w:hAnsi="Times New Roman" w:cs="Times New Roman"/>
          <w:sz w:val="28"/>
          <w:lang w:eastAsia="ru-RU"/>
        </w:rPr>
        <w:t>Вассинского</w:t>
      </w:r>
      <w:r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 действует 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муниципальная программа </w:t>
      </w:r>
      <w:r w:rsidR="0094584B" w:rsidRPr="0094584B">
        <w:rPr>
          <w:rFonts w:ascii="Times New Roman" w:hAnsi="Times New Roman" w:cs="Times New Roman"/>
          <w:sz w:val="28"/>
          <w:lang w:eastAsia="ru-RU"/>
        </w:rPr>
        <w:t>"</w:t>
      </w:r>
      <w:r w:rsidR="009E4294" w:rsidRPr="009E4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294" w:rsidRPr="007979A5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на территории Вассинского</w:t>
      </w:r>
      <w:r w:rsidR="009E4294" w:rsidRPr="007979A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на 2024-2026</w:t>
      </w:r>
      <w:r w:rsidR="009E4294">
        <w:rPr>
          <w:rFonts w:ascii="Times New Roman" w:hAnsi="Times New Roman" w:cs="Times New Roman"/>
          <w:sz w:val="28"/>
          <w:szCs w:val="28"/>
        </w:rPr>
        <w:t xml:space="preserve"> гг</w:t>
      </w:r>
      <w:r w:rsidR="0094584B" w:rsidRPr="0094584B">
        <w:rPr>
          <w:rFonts w:ascii="Times New Roman" w:hAnsi="Times New Roman" w:cs="Times New Roman"/>
          <w:sz w:val="28"/>
          <w:lang w:eastAsia="ru-RU"/>
        </w:rPr>
        <w:t>.»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 утвержденная Постановлением администрации </w:t>
      </w:r>
      <w:r w:rsidR="009E4294">
        <w:rPr>
          <w:rFonts w:ascii="Times New Roman" w:hAnsi="Times New Roman" w:cs="Times New Roman"/>
          <w:sz w:val="28"/>
          <w:lang w:eastAsia="ru-RU"/>
        </w:rPr>
        <w:t>Вассинского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</w:t>
      </w:r>
      <w:r w:rsidR="00392A92">
        <w:rPr>
          <w:rFonts w:ascii="Times New Roman" w:hAnsi="Times New Roman" w:cs="Times New Roman"/>
          <w:sz w:val="28"/>
          <w:lang w:eastAsia="ru-RU"/>
        </w:rPr>
        <w:t xml:space="preserve"> от </w:t>
      </w:r>
      <w:r w:rsidR="009E4294">
        <w:rPr>
          <w:rFonts w:ascii="Times New Roman" w:hAnsi="Times New Roman" w:cs="Times New Roman"/>
          <w:sz w:val="28"/>
          <w:lang w:eastAsia="ru-RU"/>
        </w:rPr>
        <w:t>14</w:t>
      </w:r>
      <w:r w:rsidR="00392A92">
        <w:rPr>
          <w:rFonts w:ascii="Times New Roman" w:hAnsi="Times New Roman" w:cs="Times New Roman"/>
          <w:sz w:val="28"/>
          <w:lang w:eastAsia="ru-RU"/>
        </w:rPr>
        <w:t>.12.2023 г. №</w:t>
      </w:r>
      <w:r w:rsidR="009E4294">
        <w:rPr>
          <w:rFonts w:ascii="Times New Roman" w:hAnsi="Times New Roman" w:cs="Times New Roman"/>
          <w:sz w:val="28"/>
          <w:lang w:eastAsia="ru-RU"/>
        </w:rPr>
        <w:t>104</w:t>
      </w:r>
    </w:p>
    <w:p w:rsidR="002B7518" w:rsidRDefault="002B7518" w:rsidP="00A01E02">
      <w:pPr>
        <w:pStyle w:val="a3"/>
        <w:rPr>
          <w:lang w:eastAsia="ru-RU"/>
        </w:rPr>
      </w:pPr>
    </w:p>
    <w:p w:rsidR="00CB0132" w:rsidRPr="00B07888" w:rsidRDefault="00CE26D3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>1.1) об объеме снижения потребляемых государственными, муниципальными учреждениями энергетических ресурсов и воды и о сопоставимых условиях, влияющих на определение объема снижения потребляемых государственными, муниципальными учреждениями</w:t>
      </w:r>
      <w:r w:rsidR="008A547D"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энергетических ресурсов и воды.</w:t>
      </w:r>
    </w:p>
    <w:p w:rsidR="00CE26D3" w:rsidRDefault="00CE26D3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FC2986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Снижение объема потребляемых муниципальными учреждениями энергетических ресурсов и воды в отчетном периоде </w:t>
      </w:r>
      <w:r w:rsidR="00CB0132">
        <w:rPr>
          <w:rFonts w:ascii="Times New Roman" w:hAnsi="Times New Roman" w:cs="Times New Roman"/>
          <w:sz w:val="28"/>
          <w:lang w:eastAsia="ru-RU"/>
        </w:rPr>
        <w:t xml:space="preserve">не </w:t>
      </w:r>
      <w:r>
        <w:rPr>
          <w:rFonts w:ascii="Times New Roman" w:hAnsi="Times New Roman" w:cs="Times New Roman"/>
          <w:sz w:val="28"/>
          <w:lang w:eastAsia="ru-RU"/>
        </w:rPr>
        <w:t>осуществлялось.</w:t>
      </w:r>
    </w:p>
    <w:p w:rsidR="0044763C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CE26D3" w:rsidRPr="00B07888" w:rsidRDefault="00CE26D3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2) об объеме использования энергетических ресурсов, об энергосбережении и о повышении энергетической эффективности, обобщенные относительно отраслей экономики, жилищно-коммунального хозяйства, жилищных фондов, субъектов Российской Федера</w:t>
      </w:r>
      <w:r w:rsidR="008A547D"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ции и муниципальных образований.</w:t>
      </w:r>
    </w:p>
    <w:p w:rsidR="00CE26D3" w:rsidRDefault="00CE26D3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4763C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 отчетный период было потреблено (уличное освещение, здание администрации, подведомственными учреждениями):</w:t>
      </w:r>
    </w:p>
    <w:p w:rsidR="0044763C" w:rsidRPr="00CB1174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E4294" w:rsidRPr="00CB1174">
        <w:rPr>
          <w:rFonts w:ascii="Times New Roman" w:hAnsi="Times New Roman" w:cs="Times New Roman"/>
          <w:sz w:val="28"/>
          <w:lang w:eastAsia="ru-RU"/>
        </w:rPr>
        <w:t>Э</w:t>
      </w:r>
      <w:r w:rsidRPr="00CB1174">
        <w:rPr>
          <w:rFonts w:ascii="Times New Roman" w:hAnsi="Times New Roman" w:cs="Times New Roman"/>
          <w:sz w:val="28"/>
          <w:lang w:eastAsia="ru-RU"/>
        </w:rPr>
        <w:t>лектроэнергии</w:t>
      </w:r>
      <w:r w:rsidR="009E4294" w:rsidRPr="00CB1174">
        <w:rPr>
          <w:rFonts w:ascii="Times New Roman" w:hAnsi="Times New Roman" w:cs="Times New Roman"/>
          <w:sz w:val="28"/>
          <w:lang w:eastAsia="ru-RU"/>
        </w:rPr>
        <w:t xml:space="preserve"> –</w:t>
      </w:r>
      <w:r w:rsidRPr="00CB1174">
        <w:rPr>
          <w:rFonts w:ascii="Times New Roman" w:hAnsi="Times New Roman" w:cs="Times New Roman"/>
          <w:sz w:val="28"/>
          <w:lang w:eastAsia="ru-RU"/>
        </w:rPr>
        <w:t xml:space="preserve"> </w:t>
      </w:r>
      <w:r w:rsidR="00CB1174" w:rsidRPr="00CB1174">
        <w:rPr>
          <w:rFonts w:ascii="Times New Roman" w:hAnsi="Times New Roman" w:cs="Times New Roman"/>
          <w:sz w:val="28"/>
          <w:lang w:eastAsia="ru-RU"/>
        </w:rPr>
        <w:t>57</w:t>
      </w:r>
      <w:r w:rsidR="006C2B38" w:rsidRPr="00CB1174">
        <w:rPr>
          <w:rFonts w:ascii="Times New Roman" w:hAnsi="Times New Roman" w:cs="Times New Roman"/>
          <w:sz w:val="28"/>
          <w:lang w:eastAsia="ru-RU"/>
        </w:rPr>
        <w:t xml:space="preserve"> </w:t>
      </w:r>
      <w:r w:rsidR="00CB1174" w:rsidRPr="00CB1174">
        <w:rPr>
          <w:rFonts w:ascii="Times New Roman" w:hAnsi="Times New Roman" w:cs="Times New Roman"/>
          <w:sz w:val="28"/>
          <w:lang w:eastAsia="ru-RU"/>
        </w:rPr>
        <w:t>204</w:t>
      </w:r>
      <w:r w:rsidR="009E4294" w:rsidRPr="00CB1174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510F4B" w:rsidRPr="00CB1174">
        <w:rPr>
          <w:rFonts w:ascii="Times New Roman" w:hAnsi="Times New Roman" w:cs="Times New Roman"/>
          <w:sz w:val="28"/>
          <w:lang w:eastAsia="ru-RU"/>
        </w:rPr>
        <w:t>кВт</w:t>
      </w:r>
      <w:proofErr w:type="gramStart"/>
      <w:r w:rsidR="00510F4B" w:rsidRPr="00CB1174">
        <w:rPr>
          <w:rFonts w:ascii="Times New Roman" w:hAnsi="Times New Roman" w:cs="Times New Roman"/>
          <w:sz w:val="28"/>
          <w:lang w:eastAsia="ru-RU"/>
        </w:rPr>
        <w:t>.ч</w:t>
      </w:r>
      <w:proofErr w:type="spellEnd"/>
      <w:proofErr w:type="gramEnd"/>
      <w:r w:rsidR="009E4294" w:rsidRPr="00CB1174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Pr="00CB1174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B1174">
        <w:rPr>
          <w:rFonts w:ascii="Times New Roman" w:hAnsi="Times New Roman" w:cs="Times New Roman"/>
          <w:sz w:val="28"/>
          <w:lang w:eastAsia="ru-RU"/>
        </w:rPr>
        <w:t xml:space="preserve">воды- </w:t>
      </w:r>
      <w:r w:rsidR="00272691">
        <w:rPr>
          <w:rFonts w:ascii="Times New Roman" w:hAnsi="Times New Roman" w:cs="Times New Roman"/>
          <w:sz w:val="28"/>
          <w:lang w:eastAsia="ru-RU"/>
        </w:rPr>
        <w:t>16,50</w:t>
      </w:r>
      <w:r w:rsidR="007A4317" w:rsidRPr="00CB1174">
        <w:rPr>
          <w:rFonts w:ascii="Times New Roman" w:hAnsi="Times New Roman" w:cs="Times New Roman"/>
          <w:sz w:val="28"/>
          <w:lang w:eastAsia="ru-RU"/>
        </w:rPr>
        <w:t xml:space="preserve"> м</w:t>
      </w:r>
      <w:r w:rsidR="00E716BF" w:rsidRPr="00CB1174">
        <w:rPr>
          <w:rFonts w:ascii="Times New Roman" w:hAnsi="Times New Roman" w:cs="Times New Roman"/>
          <w:sz w:val="28"/>
          <w:vertAlign w:val="superscript"/>
          <w:lang w:eastAsia="ru-RU"/>
        </w:rPr>
        <w:t>3</w:t>
      </w:r>
      <w:r w:rsidR="00E716BF" w:rsidRPr="00CB1174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Default="007A4317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B1174">
        <w:rPr>
          <w:rFonts w:ascii="Times New Roman" w:hAnsi="Times New Roman" w:cs="Times New Roman"/>
          <w:sz w:val="28"/>
          <w:lang w:eastAsia="ru-RU"/>
        </w:rPr>
        <w:t xml:space="preserve">тепло </w:t>
      </w:r>
      <w:r w:rsidR="00C669FD" w:rsidRPr="00CB1174">
        <w:rPr>
          <w:rFonts w:ascii="Times New Roman" w:hAnsi="Times New Roman" w:cs="Times New Roman"/>
          <w:sz w:val="28"/>
          <w:lang w:eastAsia="ru-RU"/>
        </w:rPr>
        <w:t>–</w:t>
      </w:r>
      <w:r w:rsidR="00CB1174" w:rsidRPr="00CB1174">
        <w:rPr>
          <w:rFonts w:ascii="Times New Roman" w:hAnsi="Times New Roman" w:cs="Times New Roman"/>
          <w:sz w:val="28"/>
          <w:lang w:eastAsia="ru-RU"/>
        </w:rPr>
        <w:t>201,3</w:t>
      </w:r>
      <w:r w:rsidR="0000717E" w:rsidRPr="00CB1174">
        <w:rPr>
          <w:rFonts w:ascii="Times New Roman" w:hAnsi="Times New Roman" w:cs="Times New Roman"/>
          <w:sz w:val="28"/>
          <w:lang w:eastAsia="ru-RU"/>
        </w:rPr>
        <w:t xml:space="preserve"> г</w:t>
      </w:r>
      <w:r w:rsidR="00E716BF" w:rsidRPr="00CB1174">
        <w:rPr>
          <w:rFonts w:ascii="Times New Roman" w:hAnsi="Times New Roman" w:cs="Times New Roman"/>
          <w:sz w:val="28"/>
          <w:lang w:eastAsia="ru-RU"/>
        </w:rPr>
        <w:t>/кал.</w:t>
      </w:r>
    </w:p>
    <w:p w:rsidR="0044763C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 потреблению энергетических ресурсов муниципальным жилищным фондом сведения отсутствуют</w:t>
      </w:r>
      <w:r w:rsidR="0047478B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25437" w:rsidRPr="00B7514B" w:rsidRDefault="00425437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3) 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Федерации и муниципальных образований, организаций с участием государства</w:t>
      </w:r>
      <w:r w:rsidR="008A547D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или муниципального образования.</w:t>
      </w:r>
    </w:p>
    <w:p w:rsidR="00425437" w:rsidRDefault="00425437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Оснащенность приборами учета используемых энергетических ресурсов</w:t>
      </w:r>
      <w:r w:rsidR="00D70CFF">
        <w:rPr>
          <w:rFonts w:ascii="Times New Roman" w:hAnsi="Times New Roman" w:cs="Times New Roman"/>
          <w:sz w:val="28"/>
          <w:lang w:eastAsia="ru-RU"/>
        </w:rPr>
        <w:t xml:space="preserve"> на территории </w:t>
      </w:r>
      <w:r w:rsidR="006A60C6">
        <w:rPr>
          <w:rFonts w:ascii="Times New Roman" w:hAnsi="Times New Roman" w:cs="Times New Roman"/>
          <w:sz w:val="28"/>
          <w:lang w:eastAsia="ru-RU"/>
        </w:rPr>
        <w:t>Вассинского</w:t>
      </w:r>
      <w:r w:rsidR="00D70CFF"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</w:t>
      </w:r>
    </w:p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413"/>
        <w:gridCol w:w="4817"/>
        <w:gridCol w:w="3115"/>
      </w:tblGrid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№ п.п.</w:t>
            </w:r>
          </w:p>
        </w:tc>
        <w:tc>
          <w:tcPr>
            <w:tcW w:w="4817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Наименование энергетического ресурса</w:t>
            </w:r>
          </w:p>
        </w:tc>
        <w:tc>
          <w:tcPr>
            <w:tcW w:w="3115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% оснащённости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817" w:type="dxa"/>
          </w:tcPr>
          <w:p w:rsidR="004E3579" w:rsidRDefault="008A547D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Э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лектроэнергия</w:t>
            </w:r>
          </w:p>
        </w:tc>
        <w:tc>
          <w:tcPr>
            <w:tcW w:w="3115" w:type="dxa"/>
          </w:tcPr>
          <w:p w:rsidR="004E3579" w:rsidRDefault="006A60C6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817" w:type="dxa"/>
          </w:tcPr>
          <w:p w:rsidR="004E3579" w:rsidRDefault="004D7E6D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Т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епло</w:t>
            </w:r>
          </w:p>
        </w:tc>
        <w:tc>
          <w:tcPr>
            <w:tcW w:w="3115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817" w:type="dxa"/>
          </w:tcPr>
          <w:p w:rsidR="004E3579" w:rsidRDefault="004D7E6D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ода</w:t>
            </w:r>
          </w:p>
        </w:tc>
        <w:tc>
          <w:tcPr>
            <w:tcW w:w="3115" w:type="dxa"/>
          </w:tcPr>
          <w:p w:rsidR="004E3579" w:rsidRDefault="006A60C6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85</w:t>
            </w:r>
          </w:p>
        </w:tc>
      </w:tr>
    </w:tbl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00A27" w:rsidRDefault="004D7E6D" w:rsidP="00007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4) </w:t>
      </w:r>
      <w:r w:rsidR="00300A27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полученные в ходе обработки, систематизации и анализа информации, содержащейся в энергетических паспортах, отчетах о проведении энергетического обследования, декларациях о потреблении энергетических ресурсов, и информации, содержащейся в реестре саморегулируемых организаций в облас</w:t>
      </w:r>
      <w:r w:rsidR="008A547D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ти энергетического обследования.</w:t>
      </w:r>
    </w:p>
    <w:p w:rsidR="00822E64" w:rsidRPr="00822E64" w:rsidRDefault="005465E4" w:rsidP="00007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отчетный период информация не поступала. </w:t>
      </w:r>
    </w:p>
    <w:p w:rsidR="0047478B" w:rsidRPr="00B7514B" w:rsidRDefault="0047478B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</w:p>
    <w:p w:rsidR="004D7E6D" w:rsidRPr="00B7514B" w:rsidRDefault="00D523E5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6) о практике заключения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в том числе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заключенных для обеспечения государственных или муниципальных нужд, и об объеме планируемой экономии (в том числе в стоимостном выражении) энергетических ресурсов при реализации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</w:t>
      </w:r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ервисных</w:t>
      </w:r>
      <w:proofErr w:type="spellEnd"/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(контрактов).</w:t>
      </w:r>
    </w:p>
    <w:p w:rsidR="00D523E5" w:rsidRDefault="00D523E5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Default="00D70CFF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За отчетный период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энергосервисные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договора (контракты) не заключались.</w:t>
      </w:r>
    </w:p>
    <w:p w:rsidR="00D70CFF" w:rsidRDefault="00D70CFF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82474D" w:rsidRPr="0082474D" w:rsidRDefault="0082474D" w:rsidP="00007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82474D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7) о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ия энергетической эффективности.</w:t>
      </w:r>
    </w:p>
    <w:p w:rsidR="0082474D" w:rsidRDefault="0082474D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Pr="00D70CFF" w:rsidRDefault="00D70CFF" w:rsidP="0000717E">
      <w:pPr>
        <w:pStyle w:val="a3"/>
        <w:jc w:val="both"/>
        <w:rPr>
          <w:rFonts w:ascii="Times New Roman" w:hAnsi="Times New Roman" w:cs="Times New Roman"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70CFF">
        <w:rPr>
          <w:rFonts w:ascii="Times New Roman" w:eastAsia="Times New Roman" w:hAnsi="Times New Roman" w:cs="Times New Roman"/>
          <w:sz w:val="28"/>
          <w:lang w:eastAsia="ru-RU"/>
        </w:rPr>
        <w:t xml:space="preserve">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повышения энергетической эффективности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информация отсутствует. </w:t>
      </w:r>
    </w:p>
    <w:p w:rsidR="0005159C" w:rsidRDefault="0005159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Default="00081C49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 xml:space="preserve">8) </w:t>
      </w:r>
      <w:r w:rsidR="008449C9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об объеме предоставления государственной поддержки в области энергосбережения и повышения энергетической эффективности</w:t>
      </w:r>
      <w:r w:rsidR="002C5FB7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.</w:t>
      </w:r>
    </w:p>
    <w:p w:rsidR="005465E4" w:rsidRDefault="005465E4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</w:p>
    <w:p w:rsidR="005465E4" w:rsidRPr="005465E4" w:rsidRDefault="005465E4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:rsidR="008449C9" w:rsidRDefault="008449C9" w:rsidP="0000717E">
      <w:pPr>
        <w:pStyle w:val="a3"/>
        <w:jc w:val="both"/>
        <w:rPr>
          <w:rFonts w:ascii="Calibri" w:eastAsia="Times New Roman" w:hAnsi="Calibri" w:cs="Calibri"/>
          <w:sz w:val="28"/>
          <w:lang w:eastAsia="ru-RU"/>
        </w:rPr>
      </w:pPr>
    </w:p>
    <w:p w:rsidR="00081C49" w:rsidRPr="00B7514B" w:rsidRDefault="00081C49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lastRenderedPageBreak/>
        <w:t>9) о нарушениях законодательства об энергосбережении и о 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081C49" w:rsidRDefault="00081C49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1CC7" w:rsidRDefault="00991CC7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нарушения </w:t>
      </w:r>
      <w:r w:rsidRPr="00991CC7">
        <w:rPr>
          <w:rFonts w:ascii="Times New Roman" w:eastAsia="Times New Roman" w:hAnsi="Times New Roman" w:cs="Times New Roman"/>
          <w:sz w:val="28"/>
          <w:lang w:eastAsia="ru-RU"/>
        </w:rPr>
        <w:t>законодательства об энергосбережении и о повышении энергетической эффективности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отчетный период выявленными не были.</w:t>
      </w:r>
    </w:p>
    <w:p w:rsidR="00300A27" w:rsidRDefault="00300A27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F0F83" w:rsidRPr="00B7514B" w:rsidRDefault="004F0F83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10) о нормативных правовых актах Российской Федерации, нормативных правовых актах субъектов Российской Федерации, муниципальных правовых актах об энергосбережении и о повышен</w:t>
      </w:r>
      <w:r w:rsidR="00B7514B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4F0F83" w:rsidRDefault="004F0F83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49C9" w:rsidRDefault="00300A27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На территории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Вассинского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 действует муниципальная программа "Энергосбережение и повышение энергетической эффективности на территории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Вассинского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райо</w:t>
      </w:r>
      <w:r w:rsidR="003B10A1">
        <w:rPr>
          <w:rFonts w:ascii="Times New Roman" w:eastAsia="Times New Roman" w:hAnsi="Times New Roman" w:cs="Times New Roman"/>
          <w:sz w:val="28"/>
          <w:lang w:eastAsia="ru-RU"/>
        </w:rPr>
        <w:t>на Новосибирской области на 202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3B10A1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r w:rsidR="006B4552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гг.» утвержденная Постановлением администрации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Вассинского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</w:t>
      </w:r>
      <w:r w:rsidR="006B4552">
        <w:rPr>
          <w:rFonts w:ascii="Times New Roman" w:eastAsia="Times New Roman" w:hAnsi="Times New Roman" w:cs="Times New Roman"/>
          <w:sz w:val="28"/>
          <w:lang w:eastAsia="ru-RU"/>
        </w:rPr>
        <w:t xml:space="preserve">йона Новосибирской области от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14.12.2023</w:t>
      </w:r>
      <w:r w:rsidR="006B4552">
        <w:rPr>
          <w:rFonts w:ascii="Times New Roman" w:eastAsia="Times New Roman" w:hAnsi="Times New Roman" w:cs="Times New Roman"/>
          <w:sz w:val="28"/>
          <w:lang w:eastAsia="ru-RU"/>
        </w:rPr>
        <w:t xml:space="preserve"> г. №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104</w:t>
      </w:r>
    </w:p>
    <w:p w:rsidR="007119D8" w:rsidRPr="00B7514B" w:rsidRDefault="007119D8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B7514B">
        <w:rPr>
          <w:i/>
          <w:sz w:val="28"/>
          <w:u w:val="single"/>
        </w:rPr>
        <w:t>11) иные установленные Правительством Российской Федерации сведения в области энергосбережения и повышения энергетической эффективности.</w:t>
      </w:r>
    </w:p>
    <w:p w:rsidR="009252E9" w:rsidRPr="005F170C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5F170C">
        <w:rPr>
          <w:i/>
          <w:sz w:val="28"/>
          <w:u w:val="single"/>
        </w:rPr>
        <w:t>а) данные о ходе и результатах проведения мероприятий по энергосбережению и повышению энергетической эффективности в отношении государственного, муниципаль</w:t>
      </w:r>
      <w:r w:rsidR="006C214D" w:rsidRPr="005F170C">
        <w:rPr>
          <w:i/>
          <w:sz w:val="28"/>
          <w:u w:val="single"/>
        </w:rPr>
        <w:t>ного и частного жилищных фондов.</w:t>
      </w:r>
    </w:p>
    <w:p w:rsidR="00FB5A90" w:rsidRPr="00FB5A90" w:rsidRDefault="00FB5A90" w:rsidP="0000717E">
      <w:pPr>
        <w:pStyle w:val="ConsPlusNormal"/>
        <w:spacing w:before="240"/>
        <w:ind w:firstLine="540"/>
        <w:jc w:val="both"/>
        <w:rPr>
          <w:sz w:val="28"/>
        </w:rPr>
      </w:pPr>
      <w:r w:rsidRPr="00FB5A90">
        <w:rPr>
          <w:sz w:val="28"/>
        </w:rPr>
        <w:t xml:space="preserve">в отчетный период мероприятия по энергосбережению и повышению энергетической эффективности в отношении муниципального жилищного фонда не проводились.   </w:t>
      </w:r>
    </w:p>
    <w:p w:rsidR="009252E9" w:rsidRPr="00F13B19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F13B19">
        <w:rPr>
          <w:i/>
          <w:sz w:val="28"/>
          <w:u w:val="single"/>
        </w:rPr>
        <w:t>б) средние показатели энергетической эффективности зданий, строений и сооружений, вводимых в эксплуатацию после строительства, реконст</w:t>
      </w:r>
      <w:r w:rsidR="006C214D" w:rsidRPr="00F13B19">
        <w:rPr>
          <w:i/>
          <w:sz w:val="28"/>
          <w:u w:val="single"/>
        </w:rPr>
        <w:t>рукции или капитального ремонта.</w:t>
      </w:r>
    </w:p>
    <w:p w:rsidR="006C214D" w:rsidRPr="00D77D73" w:rsidRDefault="00D77D73" w:rsidP="0000717E">
      <w:pPr>
        <w:pStyle w:val="ConsPlusNormal"/>
        <w:spacing w:before="240"/>
        <w:ind w:firstLine="540"/>
        <w:jc w:val="both"/>
        <w:rPr>
          <w:sz w:val="28"/>
        </w:rPr>
      </w:pPr>
      <w:r w:rsidRPr="00D77D73">
        <w:rPr>
          <w:sz w:val="28"/>
        </w:rPr>
        <w:t xml:space="preserve">В отчетный период </w:t>
      </w:r>
      <w:r>
        <w:rPr>
          <w:sz w:val="28"/>
        </w:rPr>
        <w:t>зданий</w:t>
      </w:r>
      <w:r w:rsidRPr="00D77D73">
        <w:rPr>
          <w:sz w:val="28"/>
        </w:rPr>
        <w:t>, строений и сооружений, вводимых в эксплуатацию после строительства, реконструкции или капитального ремонта</w:t>
      </w:r>
      <w:r>
        <w:rPr>
          <w:sz w:val="28"/>
        </w:rPr>
        <w:t xml:space="preserve"> отсутствуют. </w:t>
      </w:r>
    </w:p>
    <w:p w:rsidR="009252E9" w:rsidRPr="006C48BE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в) количество многоквартирных домов, вводимых в эксплуатацию после строительства, реконструкции или капитального ремонта, относимых к разным классам энергетической эффективности в соответствии с законодательством Российской Федерации об энергосбережении и о повышении энергети</w:t>
      </w:r>
      <w:r w:rsidR="00F13B19" w:rsidRPr="006C48BE">
        <w:rPr>
          <w:i/>
          <w:sz w:val="28"/>
          <w:u w:val="single"/>
        </w:rPr>
        <w:t>ческой эффективности.</w:t>
      </w:r>
    </w:p>
    <w:p w:rsidR="006C48BE" w:rsidRPr="006C48BE" w:rsidRDefault="006C48BE" w:rsidP="0000717E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 w:rsidRPr="006C48BE">
        <w:rPr>
          <w:sz w:val="28"/>
        </w:rPr>
        <w:t>В</w:t>
      </w:r>
      <w:r>
        <w:rPr>
          <w:sz w:val="28"/>
        </w:rPr>
        <w:t xml:space="preserve"> отчетный период многоквартирные дома не вводились в эксплуатацию. </w:t>
      </w:r>
    </w:p>
    <w:p w:rsidR="009252E9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lastRenderedPageBreak/>
        <w:t>г) данные о ходе выполнения требований о наличии в технической документации, прилагаемой к товарам, в маркировке товаров и на их этикетках информации о классах энерг</w:t>
      </w:r>
      <w:r w:rsidR="00F13B19" w:rsidRPr="006C48BE">
        <w:rPr>
          <w:i/>
          <w:sz w:val="28"/>
          <w:u w:val="single"/>
        </w:rPr>
        <w:t>етической эффективности товаров.</w:t>
      </w:r>
    </w:p>
    <w:p w:rsidR="006C48BE" w:rsidRPr="006C48BE" w:rsidRDefault="006C48BE" w:rsidP="0000717E">
      <w:pPr>
        <w:pStyle w:val="ConsPlusNormal"/>
        <w:spacing w:before="240"/>
        <w:ind w:firstLine="540"/>
        <w:jc w:val="both"/>
        <w:rPr>
          <w:sz w:val="28"/>
        </w:rPr>
      </w:pPr>
      <w:r w:rsidRPr="006C48BE">
        <w:rPr>
          <w:sz w:val="28"/>
        </w:rPr>
        <w:t xml:space="preserve">В </w:t>
      </w:r>
      <w:r>
        <w:rPr>
          <w:sz w:val="28"/>
        </w:rPr>
        <w:t xml:space="preserve">отчетный период данные не предоставлялись. </w:t>
      </w:r>
    </w:p>
    <w:p w:rsidR="009252E9" w:rsidRPr="00600E9C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00E9C">
        <w:rPr>
          <w:i/>
          <w:sz w:val="28"/>
          <w:u w:val="single"/>
        </w:rPr>
        <w:t>з) установленные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</w:t>
      </w:r>
      <w:r w:rsidR="00F13B19" w:rsidRPr="00600E9C">
        <w:rPr>
          <w:i/>
          <w:sz w:val="28"/>
          <w:u w:val="single"/>
        </w:rPr>
        <w:t>тельности указанных организаций.</w:t>
      </w:r>
    </w:p>
    <w:p w:rsidR="006C48BE" w:rsidRPr="006C48BE" w:rsidRDefault="00BD310D" w:rsidP="0000717E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>
        <w:rPr>
          <w:sz w:val="28"/>
        </w:rPr>
        <w:t>В отчетный период требования</w:t>
      </w:r>
      <w:r w:rsidR="00600E9C" w:rsidRPr="00600E9C">
        <w:rPr>
          <w:sz w:val="28"/>
        </w:rPr>
        <w:t xml:space="preserve">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</w:t>
      </w:r>
      <w:r w:rsidR="00600E9C">
        <w:rPr>
          <w:sz w:val="28"/>
        </w:rPr>
        <w:t xml:space="preserve"> не устанавливались. </w:t>
      </w:r>
    </w:p>
    <w:p w:rsidR="009252E9" w:rsidRPr="006C48BE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и) перечень товаров, работ и услуг, размещение заказов на которые осуществляется для государственных или муниципальных нужд,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деятельности.</w:t>
      </w:r>
    </w:p>
    <w:p w:rsidR="009C5433" w:rsidRDefault="009C5433" w:rsidP="0000717E">
      <w:pPr>
        <w:pStyle w:val="a3"/>
        <w:jc w:val="both"/>
        <w:rPr>
          <w:rFonts w:ascii="Times New Roman" w:hAnsi="Times New Roman" w:cs="Times New Roman"/>
          <w:sz w:val="44"/>
          <w:lang w:eastAsia="ru-RU"/>
        </w:rPr>
      </w:pPr>
    </w:p>
    <w:p w:rsidR="006C48BE" w:rsidRPr="006C48BE" w:rsidRDefault="006C48BE" w:rsidP="000071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товары. Работы и услуги в отчетный период отсутствуют.  </w:t>
      </w:r>
    </w:p>
    <w:sectPr w:rsidR="006C48BE" w:rsidRPr="006C48BE" w:rsidSect="0028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255"/>
    <w:rsid w:val="0000717E"/>
    <w:rsid w:val="0005159C"/>
    <w:rsid w:val="00075255"/>
    <w:rsid w:val="00081C49"/>
    <w:rsid w:val="00257596"/>
    <w:rsid w:val="00272691"/>
    <w:rsid w:val="002818A0"/>
    <w:rsid w:val="002B7518"/>
    <w:rsid w:val="002C5FB7"/>
    <w:rsid w:val="002E6EF1"/>
    <w:rsid w:val="00300A27"/>
    <w:rsid w:val="00304878"/>
    <w:rsid w:val="00392A92"/>
    <w:rsid w:val="003B10A1"/>
    <w:rsid w:val="003B21BF"/>
    <w:rsid w:val="003C201A"/>
    <w:rsid w:val="00425437"/>
    <w:rsid w:val="0044763C"/>
    <w:rsid w:val="00462E09"/>
    <w:rsid w:val="0047478B"/>
    <w:rsid w:val="004752C0"/>
    <w:rsid w:val="004876DA"/>
    <w:rsid w:val="004D7E6D"/>
    <w:rsid w:val="004E3579"/>
    <w:rsid w:val="004F0F83"/>
    <w:rsid w:val="00502FD3"/>
    <w:rsid w:val="00510F4B"/>
    <w:rsid w:val="005465E4"/>
    <w:rsid w:val="005D26E4"/>
    <w:rsid w:val="005F170C"/>
    <w:rsid w:val="00600E9C"/>
    <w:rsid w:val="00634FE6"/>
    <w:rsid w:val="006A60C6"/>
    <w:rsid w:val="006B4552"/>
    <w:rsid w:val="006C214D"/>
    <w:rsid w:val="006C2B38"/>
    <w:rsid w:val="006C48BE"/>
    <w:rsid w:val="007119D8"/>
    <w:rsid w:val="007A4317"/>
    <w:rsid w:val="00822E64"/>
    <w:rsid w:val="0082474D"/>
    <w:rsid w:val="008449C9"/>
    <w:rsid w:val="008959EB"/>
    <w:rsid w:val="008A547D"/>
    <w:rsid w:val="009252E9"/>
    <w:rsid w:val="0094584B"/>
    <w:rsid w:val="0094789D"/>
    <w:rsid w:val="00991CC7"/>
    <w:rsid w:val="009C5433"/>
    <w:rsid w:val="009E4294"/>
    <w:rsid w:val="009F101C"/>
    <w:rsid w:val="00A01E02"/>
    <w:rsid w:val="00B07888"/>
    <w:rsid w:val="00B7514B"/>
    <w:rsid w:val="00B83D00"/>
    <w:rsid w:val="00BD310D"/>
    <w:rsid w:val="00C669FD"/>
    <w:rsid w:val="00CB0132"/>
    <w:rsid w:val="00CB1174"/>
    <w:rsid w:val="00CE26D3"/>
    <w:rsid w:val="00D1342A"/>
    <w:rsid w:val="00D523E5"/>
    <w:rsid w:val="00D70CFF"/>
    <w:rsid w:val="00D77D73"/>
    <w:rsid w:val="00D82FAB"/>
    <w:rsid w:val="00D86290"/>
    <w:rsid w:val="00DB1DEC"/>
    <w:rsid w:val="00DD5779"/>
    <w:rsid w:val="00E6763B"/>
    <w:rsid w:val="00E716BF"/>
    <w:rsid w:val="00F079F6"/>
    <w:rsid w:val="00F13B19"/>
    <w:rsid w:val="00F24C00"/>
    <w:rsid w:val="00F929CB"/>
    <w:rsid w:val="00FB5A90"/>
    <w:rsid w:val="00FC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02"/>
    <w:pPr>
      <w:spacing w:after="0" w:line="240" w:lineRule="auto"/>
    </w:pPr>
  </w:style>
  <w:style w:type="table" w:styleId="a4">
    <w:name w:val="Table Grid"/>
    <w:basedOn w:val="a1"/>
    <w:uiPriority w:val="39"/>
    <w:rsid w:val="004E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1</cp:lastModifiedBy>
  <cp:revision>26</cp:revision>
  <dcterms:created xsi:type="dcterms:W3CDTF">2020-08-22T12:34:00Z</dcterms:created>
  <dcterms:modified xsi:type="dcterms:W3CDTF">2025-07-25T02:29:00Z</dcterms:modified>
</cp:coreProperties>
</file>